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AD0" w:rsidRPr="008D6E97" w:rsidRDefault="00575AD0" w:rsidP="008D6E97">
      <w:pPr>
        <w:pStyle w:val="styple22"/>
        <w:ind w:left="0"/>
      </w:pPr>
      <w:r w:rsidRPr="008D6E97">
        <w:t xml:space="preserve">Network Working Group  </w:t>
      </w:r>
      <w:r w:rsidR="008D6E97">
        <w:tab/>
      </w:r>
      <w:r w:rsidR="008D6E97">
        <w:tab/>
      </w:r>
      <w:r w:rsidRPr="008D6E97">
        <w:t>D. Eastlake 3rd</w:t>
      </w:r>
    </w:p>
    <w:p w:rsidR="00575AD0" w:rsidRPr="008D6E97" w:rsidRDefault="00575AD0" w:rsidP="008D6E97">
      <w:pPr>
        <w:pStyle w:val="styple22"/>
        <w:ind w:left="0"/>
      </w:pPr>
      <w:r w:rsidRPr="008D6E97">
        <w:t xml:space="preserve">Request for Comments: 4343 </w:t>
      </w:r>
      <w:r w:rsidR="008D6E97">
        <w:tab/>
      </w:r>
      <w:r w:rsidR="008D6E97">
        <w:tab/>
      </w:r>
      <w:r w:rsidRPr="008D6E97">
        <w:t>Motorola Laboratories</w:t>
      </w:r>
    </w:p>
    <w:p w:rsidR="00575AD0" w:rsidRPr="008D6E97" w:rsidRDefault="00575AD0" w:rsidP="008D6E97">
      <w:pPr>
        <w:pStyle w:val="styple22"/>
        <w:ind w:left="0"/>
      </w:pPr>
      <w:r w:rsidRPr="008D6E97">
        <w:t>Updates: 1034, 1035,</w:t>
      </w:r>
      <w:r w:rsidR="008D6E97">
        <w:tab/>
      </w:r>
      <w:r w:rsidR="008D6E97">
        <w:tab/>
      </w:r>
      <w:r w:rsidRPr="008D6E97">
        <w:t xml:space="preserve"> </w:t>
      </w:r>
      <w:proofErr w:type="gramStart"/>
      <w:r w:rsidRPr="008D6E97">
        <w:t>2181  January</w:t>
      </w:r>
      <w:proofErr w:type="gramEnd"/>
      <w:r w:rsidRPr="008D6E97">
        <w:t xml:space="preserve"> 2006</w:t>
      </w:r>
    </w:p>
    <w:p w:rsidR="00575AD0" w:rsidRPr="008D6E97" w:rsidRDefault="00575AD0" w:rsidP="008D6E97">
      <w:pPr>
        <w:pStyle w:val="styple22"/>
        <w:ind w:left="0"/>
      </w:pPr>
      <w:r w:rsidRPr="008D6E97">
        <w:t>Category: Standards Track</w:t>
      </w:r>
    </w:p>
    <w:p w:rsidR="008D6E97" w:rsidRPr="00575AD0" w:rsidRDefault="008D6E97" w:rsidP="008D6E97">
      <w:pPr>
        <w:pStyle w:val="styple22"/>
      </w:pPr>
    </w:p>
    <w:p w:rsidR="00575AD0" w:rsidRPr="00575AD0" w:rsidRDefault="00575AD0" w:rsidP="008D6E97">
      <w:pPr>
        <w:pStyle w:val="c2i"/>
        <w:rPr>
          <w:rFonts w:eastAsia="Times New Roman"/>
          <w:lang w:eastAsia="fr-FR"/>
        </w:rPr>
      </w:pPr>
    </w:p>
    <w:p w:rsidR="00575AD0" w:rsidRPr="00575AD0" w:rsidRDefault="00575AD0" w:rsidP="008D6E97">
      <w:pPr>
        <w:pStyle w:val="Titre"/>
        <w:rPr>
          <w:rFonts w:eastAsia="Times New Roman"/>
          <w:lang w:eastAsia="fr-FR"/>
        </w:rPr>
      </w:pPr>
      <w:r w:rsidRPr="00575AD0">
        <w:rPr>
          <w:rFonts w:eastAsia="Times New Roman"/>
          <w:lang w:eastAsia="fr-FR"/>
        </w:rPr>
        <w:t xml:space="preserve"> </w:t>
      </w:r>
      <w:bookmarkStart w:id="0" w:name="_Toc306798887"/>
      <w:r w:rsidRPr="008D6E97">
        <w:rPr>
          <w:rFonts w:eastAsia="Times New Roman"/>
          <w:lang w:eastAsia="fr-FR"/>
        </w:rPr>
        <w:t>Domain Name System (DNS) Case Insensitivity Clarification</w:t>
      </w:r>
      <w:bookmarkEnd w:id="0"/>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Status of This Memo</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This document specifies an Internet standards track protocol for the Internet community, and requests discussion and suggestions for improvements. Please refer to the current edition of the "Internet Official Protocol Standards" (STD 1) for the standardization state and status of this protocol. Distribution of this memo is unlimited.</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Copyright Notice</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Copyright (C) </w:t>
      </w:r>
      <w:proofErr w:type="gramStart"/>
      <w:r w:rsidRPr="00575AD0">
        <w:rPr>
          <w:rFonts w:eastAsia="Times New Roman" w:cstheme="minorHAnsi"/>
          <w:sz w:val="22"/>
          <w:szCs w:val="22"/>
          <w:lang w:eastAsia="fr-FR"/>
        </w:rPr>
        <w:t>The</w:t>
      </w:r>
      <w:proofErr w:type="gramEnd"/>
      <w:r w:rsidRPr="00575AD0">
        <w:rPr>
          <w:rFonts w:eastAsia="Times New Roman" w:cstheme="minorHAnsi"/>
          <w:sz w:val="22"/>
          <w:szCs w:val="22"/>
          <w:lang w:eastAsia="fr-FR"/>
        </w:rPr>
        <w:t xml:space="preserve"> Internet Society (2006).</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Abstract</w:t>
      </w:r>
    </w:p>
    <w:p w:rsid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Domain Name System (DNS) names are "case insensitive". This document explains exactly what that means and provides a clear specification of the rules. This clarification updates RFCs 1034, 1035, and 2181.</w:t>
      </w: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8D6E97" w:rsidRPr="00575AD0" w:rsidRDefault="008D6E97"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sdt>
      <w:sdtPr>
        <w:id w:val="711391"/>
        <w:docPartObj>
          <w:docPartGallery w:val="Table of Contents"/>
          <w:docPartUnique/>
        </w:docPartObj>
      </w:sdtPr>
      <w:sdtEndPr>
        <w:rPr>
          <w:color w:val="auto"/>
        </w:rPr>
      </w:sdtEndPr>
      <w:sdtContent>
        <w:p w:rsidR="00575AD0" w:rsidRPr="008D6E97" w:rsidRDefault="008D6E97" w:rsidP="00575AD0">
          <w:pPr>
            <w:pStyle w:val="c2i"/>
            <w:rPr>
              <w:rStyle w:val="Titre1Car"/>
              <w:sz w:val="22"/>
              <w:szCs w:val="22"/>
            </w:rPr>
          </w:pPr>
          <w:r w:rsidRPr="008D6E97">
            <w:rPr>
              <w:rStyle w:val="Titre1Car"/>
            </w:rPr>
            <w:t xml:space="preserve">   </w:t>
          </w:r>
          <w:r w:rsidR="00575AD0" w:rsidRPr="008D6E97">
            <w:rPr>
              <w:rStyle w:val="Titre1Car"/>
              <w:sz w:val="22"/>
              <w:szCs w:val="22"/>
            </w:rPr>
            <w:t xml:space="preserve">Table des </w:t>
          </w:r>
          <w:proofErr w:type="spellStart"/>
          <w:r w:rsidR="00575AD0" w:rsidRPr="008D6E97">
            <w:rPr>
              <w:rStyle w:val="Titre1Car"/>
              <w:sz w:val="22"/>
              <w:szCs w:val="22"/>
            </w:rPr>
            <w:t>matières</w:t>
          </w:r>
          <w:proofErr w:type="spellEnd"/>
        </w:p>
        <w:p w:rsidR="00575AD0" w:rsidRDefault="00575AD0">
          <w:pPr>
            <w:pStyle w:val="TM1"/>
            <w:rPr>
              <w:i w:val="0"/>
              <w:iCs w:val="0"/>
              <w:noProof/>
              <w:sz w:val="22"/>
              <w:szCs w:val="22"/>
              <w:lang w:val="fr-FR" w:eastAsia="fr-FR" w:bidi="ar-SA"/>
            </w:rPr>
          </w:pPr>
          <w:r w:rsidRPr="00575AD0">
            <w:rPr>
              <w:lang w:val="fr-FR"/>
            </w:rPr>
            <w:fldChar w:fldCharType="begin"/>
          </w:r>
          <w:r w:rsidRPr="00575AD0">
            <w:rPr>
              <w:lang w:val="fr-FR"/>
            </w:rPr>
            <w:instrText xml:space="preserve"> TOC \o "1-3" \h \z \u </w:instrText>
          </w:r>
          <w:r w:rsidRPr="00575AD0">
            <w:rPr>
              <w:lang w:val="fr-FR"/>
            </w:rPr>
            <w:fldChar w:fldCharType="separate"/>
          </w:r>
          <w:hyperlink w:anchor="_Toc306798887" w:history="1">
            <w:r w:rsidRPr="001F2D60">
              <w:rPr>
                <w:rStyle w:val="Lienhypertexte"/>
                <w:rFonts w:eastAsia="Times New Roman" w:cstheme="minorHAnsi"/>
                <w:noProof/>
                <w:lang w:eastAsia="fr-FR"/>
              </w:rPr>
              <w:t>Domain Name System (DNS) Case Insensitivity Clarification</w:t>
            </w:r>
            <w:r>
              <w:rPr>
                <w:noProof/>
                <w:webHidden/>
              </w:rPr>
              <w:tab/>
            </w:r>
            <w:r>
              <w:rPr>
                <w:noProof/>
                <w:webHidden/>
              </w:rPr>
              <w:fldChar w:fldCharType="begin"/>
            </w:r>
            <w:r>
              <w:rPr>
                <w:noProof/>
                <w:webHidden/>
              </w:rPr>
              <w:instrText xml:space="preserve"> PAGEREF _Toc306798887 \h </w:instrText>
            </w:r>
            <w:r>
              <w:rPr>
                <w:noProof/>
                <w:webHidden/>
              </w:rPr>
            </w:r>
            <w:r>
              <w:rPr>
                <w:noProof/>
                <w:webHidden/>
              </w:rPr>
              <w:fldChar w:fldCharType="separate"/>
            </w:r>
            <w:r>
              <w:rPr>
                <w:noProof/>
                <w:webHidden/>
              </w:rPr>
              <w:t>1</w:t>
            </w:r>
            <w:r>
              <w:rPr>
                <w:noProof/>
                <w:webHidden/>
              </w:rPr>
              <w:fldChar w:fldCharType="end"/>
            </w:r>
          </w:hyperlink>
        </w:p>
        <w:p w:rsidR="00575AD0" w:rsidRDefault="00575AD0">
          <w:pPr>
            <w:pStyle w:val="TM1"/>
            <w:tabs>
              <w:tab w:val="left" w:pos="440"/>
            </w:tabs>
            <w:rPr>
              <w:i w:val="0"/>
              <w:iCs w:val="0"/>
              <w:noProof/>
              <w:sz w:val="22"/>
              <w:szCs w:val="22"/>
              <w:lang w:val="fr-FR" w:eastAsia="fr-FR" w:bidi="ar-SA"/>
            </w:rPr>
          </w:pPr>
          <w:hyperlink w:anchor="_Toc306798888" w:history="1">
            <w:r w:rsidRPr="001F2D60">
              <w:rPr>
                <w:rStyle w:val="Lienhypertexte"/>
                <w:rFonts w:eastAsia="Times New Roman" w:cstheme="minorHAnsi"/>
                <w:noProof/>
                <w:lang w:eastAsia="fr-FR"/>
              </w:rPr>
              <w:t>1.</w:t>
            </w:r>
            <w:r>
              <w:rPr>
                <w:i w:val="0"/>
                <w:iCs w:val="0"/>
                <w:noProof/>
                <w:sz w:val="22"/>
                <w:szCs w:val="22"/>
                <w:lang w:val="fr-FR" w:eastAsia="fr-FR" w:bidi="ar-SA"/>
              </w:rPr>
              <w:tab/>
            </w:r>
            <w:r w:rsidRPr="001F2D60">
              <w:rPr>
                <w:rStyle w:val="Lienhypertexte"/>
                <w:rFonts w:eastAsia="Times New Roman" w:cstheme="minorHAnsi"/>
                <w:noProof/>
                <w:lang w:eastAsia="fr-FR"/>
              </w:rPr>
              <w:t>Introduction</w:t>
            </w:r>
            <w:r>
              <w:rPr>
                <w:noProof/>
                <w:webHidden/>
              </w:rPr>
              <w:tab/>
            </w:r>
            <w:r>
              <w:rPr>
                <w:noProof/>
                <w:webHidden/>
              </w:rPr>
              <w:fldChar w:fldCharType="begin"/>
            </w:r>
            <w:r>
              <w:rPr>
                <w:noProof/>
                <w:webHidden/>
              </w:rPr>
              <w:instrText xml:space="preserve"> PAGEREF _Toc306798888 \h </w:instrText>
            </w:r>
            <w:r>
              <w:rPr>
                <w:noProof/>
                <w:webHidden/>
              </w:rPr>
            </w:r>
            <w:r>
              <w:rPr>
                <w:noProof/>
                <w:webHidden/>
              </w:rPr>
              <w:fldChar w:fldCharType="separate"/>
            </w:r>
            <w:r>
              <w:rPr>
                <w:noProof/>
                <w:webHidden/>
              </w:rPr>
              <w:t>2</w:t>
            </w:r>
            <w:r>
              <w:rPr>
                <w:noProof/>
                <w:webHidden/>
              </w:rPr>
              <w:fldChar w:fldCharType="end"/>
            </w:r>
          </w:hyperlink>
        </w:p>
        <w:p w:rsidR="00575AD0" w:rsidRDefault="00575AD0">
          <w:pPr>
            <w:pStyle w:val="TM1"/>
            <w:tabs>
              <w:tab w:val="left" w:pos="440"/>
            </w:tabs>
            <w:rPr>
              <w:i w:val="0"/>
              <w:iCs w:val="0"/>
              <w:noProof/>
              <w:sz w:val="22"/>
              <w:szCs w:val="22"/>
              <w:lang w:val="fr-FR" w:eastAsia="fr-FR" w:bidi="ar-SA"/>
            </w:rPr>
          </w:pPr>
          <w:hyperlink w:anchor="_Toc306798889" w:history="1">
            <w:r w:rsidRPr="001F2D60">
              <w:rPr>
                <w:rStyle w:val="Lienhypertexte"/>
                <w:rFonts w:eastAsia="Times New Roman" w:cstheme="minorHAnsi"/>
                <w:noProof/>
                <w:lang w:eastAsia="fr-FR"/>
              </w:rPr>
              <w:t>2.</w:t>
            </w:r>
            <w:r>
              <w:rPr>
                <w:i w:val="0"/>
                <w:iCs w:val="0"/>
                <w:noProof/>
                <w:sz w:val="22"/>
                <w:szCs w:val="22"/>
                <w:lang w:val="fr-FR" w:eastAsia="fr-FR" w:bidi="ar-SA"/>
              </w:rPr>
              <w:tab/>
            </w:r>
            <w:r w:rsidRPr="001F2D60">
              <w:rPr>
                <w:rStyle w:val="Lienhypertexte"/>
                <w:rFonts w:eastAsia="Times New Roman" w:cstheme="minorHAnsi"/>
                <w:noProof/>
                <w:lang w:eastAsia="fr-FR"/>
              </w:rPr>
              <w:t>Case Insensitivity of DNS Labels</w:t>
            </w:r>
            <w:r>
              <w:rPr>
                <w:noProof/>
                <w:webHidden/>
              </w:rPr>
              <w:tab/>
            </w:r>
            <w:r>
              <w:rPr>
                <w:noProof/>
                <w:webHidden/>
              </w:rPr>
              <w:fldChar w:fldCharType="begin"/>
            </w:r>
            <w:r>
              <w:rPr>
                <w:noProof/>
                <w:webHidden/>
              </w:rPr>
              <w:instrText xml:space="preserve"> PAGEREF _Toc306798889 \h </w:instrText>
            </w:r>
            <w:r>
              <w:rPr>
                <w:noProof/>
                <w:webHidden/>
              </w:rPr>
            </w:r>
            <w:r>
              <w:rPr>
                <w:noProof/>
                <w:webHidden/>
              </w:rPr>
              <w:fldChar w:fldCharType="separate"/>
            </w:r>
            <w:r>
              <w:rPr>
                <w:noProof/>
                <w:webHidden/>
              </w:rPr>
              <w:t>2</w:t>
            </w:r>
            <w:r>
              <w:rPr>
                <w:noProof/>
                <w:webHidden/>
              </w:rPr>
              <w:fldChar w:fldCharType="end"/>
            </w:r>
          </w:hyperlink>
        </w:p>
        <w:p w:rsidR="00575AD0" w:rsidRDefault="00575AD0">
          <w:pPr>
            <w:pStyle w:val="TM2"/>
            <w:tabs>
              <w:tab w:val="left" w:pos="880"/>
              <w:tab w:val="right" w:leader="dot" w:pos="9062"/>
            </w:tabs>
            <w:rPr>
              <w:i w:val="0"/>
              <w:iCs w:val="0"/>
              <w:noProof/>
              <w:sz w:val="22"/>
              <w:szCs w:val="22"/>
              <w:lang w:val="fr-FR" w:eastAsia="fr-FR" w:bidi="ar-SA"/>
            </w:rPr>
          </w:pPr>
          <w:hyperlink w:anchor="_Toc306798890" w:history="1">
            <w:r w:rsidRPr="001F2D60">
              <w:rPr>
                <w:rStyle w:val="Lienhypertexte"/>
                <w:rFonts w:eastAsia="Times New Roman" w:cstheme="minorHAnsi"/>
                <w:noProof/>
                <w:lang w:eastAsia="fr-FR"/>
              </w:rPr>
              <w:t>1.1.</w:t>
            </w:r>
            <w:r>
              <w:rPr>
                <w:i w:val="0"/>
                <w:iCs w:val="0"/>
                <w:noProof/>
                <w:sz w:val="22"/>
                <w:szCs w:val="22"/>
                <w:lang w:val="fr-FR" w:eastAsia="fr-FR" w:bidi="ar-SA"/>
              </w:rPr>
              <w:tab/>
            </w:r>
            <w:r w:rsidRPr="001F2D60">
              <w:rPr>
                <w:rStyle w:val="Lienhypertexte"/>
                <w:rFonts w:eastAsia="Times New Roman" w:cstheme="minorHAnsi"/>
                <w:noProof/>
                <w:lang w:eastAsia="fr-FR"/>
              </w:rPr>
              <w:t>Escaping Unusual DNS Label Octets</w:t>
            </w:r>
            <w:r>
              <w:rPr>
                <w:noProof/>
                <w:webHidden/>
              </w:rPr>
              <w:tab/>
            </w:r>
            <w:r>
              <w:rPr>
                <w:noProof/>
                <w:webHidden/>
              </w:rPr>
              <w:fldChar w:fldCharType="begin"/>
            </w:r>
            <w:r>
              <w:rPr>
                <w:noProof/>
                <w:webHidden/>
              </w:rPr>
              <w:instrText xml:space="preserve"> PAGEREF _Toc306798890 \h </w:instrText>
            </w:r>
            <w:r>
              <w:rPr>
                <w:noProof/>
                <w:webHidden/>
              </w:rPr>
            </w:r>
            <w:r>
              <w:rPr>
                <w:noProof/>
                <w:webHidden/>
              </w:rPr>
              <w:fldChar w:fldCharType="separate"/>
            </w:r>
            <w:r>
              <w:rPr>
                <w:noProof/>
                <w:webHidden/>
              </w:rPr>
              <w:t>3</w:t>
            </w:r>
            <w:r>
              <w:rPr>
                <w:noProof/>
                <w:webHidden/>
              </w:rPr>
              <w:fldChar w:fldCharType="end"/>
            </w:r>
          </w:hyperlink>
        </w:p>
        <w:p w:rsidR="00575AD0" w:rsidRDefault="00575AD0">
          <w:pPr>
            <w:pStyle w:val="TM2"/>
            <w:tabs>
              <w:tab w:val="left" w:pos="880"/>
              <w:tab w:val="right" w:leader="dot" w:pos="9062"/>
            </w:tabs>
            <w:rPr>
              <w:i w:val="0"/>
              <w:iCs w:val="0"/>
              <w:noProof/>
              <w:sz w:val="22"/>
              <w:szCs w:val="22"/>
              <w:lang w:val="fr-FR" w:eastAsia="fr-FR" w:bidi="ar-SA"/>
            </w:rPr>
          </w:pPr>
          <w:hyperlink w:anchor="_Toc306798891" w:history="1">
            <w:r w:rsidRPr="001F2D60">
              <w:rPr>
                <w:rStyle w:val="Lienhypertexte"/>
                <w:rFonts w:eastAsia="Times New Roman" w:cstheme="minorHAnsi"/>
                <w:noProof/>
                <w:lang w:eastAsia="fr-FR"/>
              </w:rPr>
              <w:t>1.2.</w:t>
            </w:r>
            <w:r>
              <w:rPr>
                <w:i w:val="0"/>
                <w:iCs w:val="0"/>
                <w:noProof/>
                <w:sz w:val="22"/>
                <w:szCs w:val="22"/>
                <w:lang w:val="fr-FR" w:eastAsia="fr-FR" w:bidi="ar-SA"/>
              </w:rPr>
              <w:tab/>
            </w:r>
            <w:r w:rsidRPr="001F2D60">
              <w:rPr>
                <w:rStyle w:val="Lienhypertexte"/>
                <w:rFonts w:eastAsia="Times New Roman" w:cstheme="minorHAnsi"/>
                <w:noProof/>
                <w:lang w:eastAsia="fr-FR"/>
              </w:rPr>
              <w:t>Example Labels with Escapes</w:t>
            </w:r>
            <w:r>
              <w:rPr>
                <w:noProof/>
                <w:webHidden/>
              </w:rPr>
              <w:tab/>
            </w:r>
            <w:r>
              <w:rPr>
                <w:noProof/>
                <w:webHidden/>
              </w:rPr>
              <w:fldChar w:fldCharType="begin"/>
            </w:r>
            <w:r>
              <w:rPr>
                <w:noProof/>
                <w:webHidden/>
              </w:rPr>
              <w:instrText xml:space="preserve"> PAGEREF _Toc306798891 \h </w:instrText>
            </w:r>
            <w:r>
              <w:rPr>
                <w:noProof/>
                <w:webHidden/>
              </w:rPr>
            </w:r>
            <w:r>
              <w:rPr>
                <w:noProof/>
                <w:webHidden/>
              </w:rPr>
              <w:fldChar w:fldCharType="separate"/>
            </w:r>
            <w:r>
              <w:rPr>
                <w:noProof/>
                <w:webHidden/>
              </w:rPr>
              <w:t>3</w:t>
            </w:r>
            <w:r>
              <w:rPr>
                <w:noProof/>
                <w:webHidden/>
              </w:rPr>
              <w:fldChar w:fldCharType="end"/>
            </w:r>
          </w:hyperlink>
        </w:p>
        <w:p w:rsidR="00575AD0" w:rsidRDefault="00575AD0">
          <w:pPr>
            <w:pStyle w:val="TM1"/>
            <w:tabs>
              <w:tab w:val="left" w:pos="440"/>
            </w:tabs>
            <w:rPr>
              <w:i w:val="0"/>
              <w:iCs w:val="0"/>
              <w:noProof/>
              <w:sz w:val="22"/>
              <w:szCs w:val="22"/>
              <w:lang w:val="fr-FR" w:eastAsia="fr-FR" w:bidi="ar-SA"/>
            </w:rPr>
          </w:pPr>
          <w:hyperlink w:anchor="_Toc306798892" w:history="1">
            <w:r w:rsidRPr="001F2D60">
              <w:rPr>
                <w:rStyle w:val="Lienhypertexte"/>
                <w:rFonts w:eastAsia="Times New Roman" w:cstheme="minorHAnsi"/>
                <w:noProof/>
                <w:lang w:eastAsia="fr-FR"/>
              </w:rPr>
              <w:t>3.</w:t>
            </w:r>
            <w:r>
              <w:rPr>
                <w:i w:val="0"/>
                <w:iCs w:val="0"/>
                <w:noProof/>
                <w:sz w:val="22"/>
                <w:szCs w:val="22"/>
                <w:lang w:val="fr-FR" w:eastAsia="fr-FR" w:bidi="ar-SA"/>
              </w:rPr>
              <w:tab/>
            </w:r>
            <w:r w:rsidRPr="001F2D60">
              <w:rPr>
                <w:rStyle w:val="Lienhypertexte"/>
                <w:rFonts w:eastAsia="Times New Roman" w:cstheme="minorHAnsi"/>
                <w:noProof/>
                <w:lang w:eastAsia="fr-FR"/>
              </w:rPr>
              <w:t>Name Lookup, Label Types, and CLASS</w:t>
            </w:r>
            <w:r>
              <w:rPr>
                <w:noProof/>
                <w:webHidden/>
              </w:rPr>
              <w:tab/>
            </w:r>
            <w:r>
              <w:rPr>
                <w:noProof/>
                <w:webHidden/>
              </w:rPr>
              <w:fldChar w:fldCharType="begin"/>
            </w:r>
            <w:r>
              <w:rPr>
                <w:noProof/>
                <w:webHidden/>
              </w:rPr>
              <w:instrText xml:space="preserve"> PAGEREF _Toc306798892 \h </w:instrText>
            </w:r>
            <w:r>
              <w:rPr>
                <w:noProof/>
                <w:webHidden/>
              </w:rPr>
            </w:r>
            <w:r>
              <w:rPr>
                <w:noProof/>
                <w:webHidden/>
              </w:rPr>
              <w:fldChar w:fldCharType="separate"/>
            </w:r>
            <w:r>
              <w:rPr>
                <w:noProof/>
                <w:webHidden/>
              </w:rPr>
              <w:t>3</w:t>
            </w:r>
            <w:r>
              <w:rPr>
                <w:noProof/>
                <w:webHidden/>
              </w:rPr>
              <w:fldChar w:fldCharType="end"/>
            </w:r>
          </w:hyperlink>
        </w:p>
        <w:p w:rsidR="00575AD0" w:rsidRDefault="00575AD0">
          <w:pPr>
            <w:pStyle w:val="TM2"/>
            <w:tabs>
              <w:tab w:val="right" w:leader="dot" w:pos="9062"/>
            </w:tabs>
            <w:rPr>
              <w:i w:val="0"/>
              <w:iCs w:val="0"/>
              <w:noProof/>
              <w:sz w:val="22"/>
              <w:szCs w:val="22"/>
              <w:lang w:val="fr-FR" w:eastAsia="fr-FR" w:bidi="ar-SA"/>
            </w:rPr>
          </w:pPr>
          <w:hyperlink w:anchor="_Toc306798893" w:history="1">
            <w:r w:rsidRPr="001F2D60">
              <w:rPr>
                <w:rStyle w:val="Lienhypertexte"/>
                <w:rFonts w:eastAsia="Times New Roman" w:cstheme="minorHAnsi"/>
                <w:noProof/>
                <w:lang w:eastAsia="fr-FR"/>
              </w:rPr>
              <w:t>3.1. Original DNS Label Types</w:t>
            </w:r>
            <w:r>
              <w:rPr>
                <w:noProof/>
                <w:webHidden/>
              </w:rPr>
              <w:tab/>
            </w:r>
            <w:r>
              <w:rPr>
                <w:noProof/>
                <w:webHidden/>
              </w:rPr>
              <w:fldChar w:fldCharType="begin"/>
            </w:r>
            <w:r>
              <w:rPr>
                <w:noProof/>
                <w:webHidden/>
              </w:rPr>
              <w:instrText xml:space="preserve"> PAGEREF _Toc306798893 \h </w:instrText>
            </w:r>
            <w:r>
              <w:rPr>
                <w:noProof/>
                <w:webHidden/>
              </w:rPr>
            </w:r>
            <w:r>
              <w:rPr>
                <w:noProof/>
                <w:webHidden/>
              </w:rPr>
              <w:fldChar w:fldCharType="separate"/>
            </w:r>
            <w:r>
              <w:rPr>
                <w:noProof/>
                <w:webHidden/>
              </w:rPr>
              <w:t>4</w:t>
            </w:r>
            <w:r>
              <w:rPr>
                <w:noProof/>
                <w:webHidden/>
              </w:rPr>
              <w:fldChar w:fldCharType="end"/>
            </w:r>
          </w:hyperlink>
        </w:p>
        <w:p w:rsidR="00575AD0" w:rsidRDefault="00575AD0">
          <w:pPr>
            <w:pStyle w:val="TM2"/>
            <w:tabs>
              <w:tab w:val="right" w:leader="dot" w:pos="9062"/>
            </w:tabs>
            <w:rPr>
              <w:i w:val="0"/>
              <w:iCs w:val="0"/>
              <w:noProof/>
              <w:sz w:val="22"/>
              <w:szCs w:val="22"/>
              <w:lang w:val="fr-FR" w:eastAsia="fr-FR" w:bidi="ar-SA"/>
            </w:rPr>
          </w:pPr>
          <w:hyperlink w:anchor="_Toc306798894" w:history="1">
            <w:r w:rsidRPr="001F2D60">
              <w:rPr>
                <w:rStyle w:val="Lienhypertexte"/>
                <w:rFonts w:eastAsia="Times New Roman" w:cstheme="minorHAnsi"/>
                <w:noProof/>
                <w:lang w:eastAsia="fr-FR"/>
              </w:rPr>
              <w:t>3.2. Extended Label Type Case Insensitivity Considerations</w:t>
            </w:r>
            <w:r>
              <w:rPr>
                <w:noProof/>
                <w:webHidden/>
              </w:rPr>
              <w:tab/>
            </w:r>
            <w:r>
              <w:rPr>
                <w:noProof/>
                <w:webHidden/>
              </w:rPr>
              <w:fldChar w:fldCharType="begin"/>
            </w:r>
            <w:r>
              <w:rPr>
                <w:noProof/>
                <w:webHidden/>
              </w:rPr>
              <w:instrText xml:space="preserve"> PAGEREF _Toc306798894 \h </w:instrText>
            </w:r>
            <w:r>
              <w:rPr>
                <w:noProof/>
                <w:webHidden/>
              </w:rPr>
            </w:r>
            <w:r>
              <w:rPr>
                <w:noProof/>
                <w:webHidden/>
              </w:rPr>
              <w:fldChar w:fldCharType="separate"/>
            </w:r>
            <w:r>
              <w:rPr>
                <w:noProof/>
                <w:webHidden/>
              </w:rPr>
              <w:t>4</w:t>
            </w:r>
            <w:r>
              <w:rPr>
                <w:noProof/>
                <w:webHidden/>
              </w:rPr>
              <w:fldChar w:fldCharType="end"/>
            </w:r>
          </w:hyperlink>
        </w:p>
        <w:p w:rsidR="00575AD0" w:rsidRDefault="00575AD0">
          <w:pPr>
            <w:pStyle w:val="TM2"/>
            <w:tabs>
              <w:tab w:val="right" w:leader="dot" w:pos="9062"/>
            </w:tabs>
            <w:rPr>
              <w:i w:val="0"/>
              <w:iCs w:val="0"/>
              <w:noProof/>
              <w:sz w:val="22"/>
              <w:szCs w:val="22"/>
              <w:lang w:val="fr-FR" w:eastAsia="fr-FR" w:bidi="ar-SA"/>
            </w:rPr>
          </w:pPr>
          <w:hyperlink w:anchor="_Toc306798895" w:history="1">
            <w:r w:rsidRPr="001F2D60">
              <w:rPr>
                <w:rStyle w:val="Lienhypertexte"/>
                <w:rFonts w:eastAsia="Times New Roman" w:cstheme="minorHAnsi"/>
                <w:noProof/>
                <w:lang w:eastAsia="fr-FR"/>
              </w:rPr>
              <w:t>3.3. CLASS Case Insensitivity Considerations</w:t>
            </w:r>
            <w:r>
              <w:rPr>
                <w:noProof/>
                <w:webHidden/>
              </w:rPr>
              <w:tab/>
            </w:r>
            <w:r>
              <w:rPr>
                <w:noProof/>
                <w:webHidden/>
              </w:rPr>
              <w:fldChar w:fldCharType="begin"/>
            </w:r>
            <w:r>
              <w:rPr>
                <w:noProof/>
                <w:webHidden/>
              </w:rPr>
              <w:instrText xml:space="preserve"> PAGEREF _Toc306798895 \h </w:instrText>
            </w:r>
            <w:r>
              <w:rPr>
                <w:noProof/>
                <w:webHidden/>
              </w:rPr>
            </w:r>
            <w:r>
              <w:rPr>
                <w:noProof/>
                <w:webHidden/>
              </w:rPr>
              <w:fldChar w:fldCharType="separate"/>
            </w:r>
            <w:r>
              <w:rPr>
                <w:noProof/>
                <w:webHidden/>
              </w:rPr>
              <w:t>4</w:t>
            </w:r>
            <w:r>
              <w:rPr>
                <w:noProof/>
                <w:webHidden/>
              </w:rPr>
              <w:fldChar w:fldCharType="end"/>
            </w:r>
          </w:hyperlink>
        </w:p>
        <w:p w:rsidR="00575AD0" w:rsidRDefault="00575AD0">
          <w:pPr>
            <w:pStyle w:val="TM1"/>
            <w:tabs>
              <w:tab w:val="left" w:pos="440"/>
            </w:tabs>
            <w:rPr>
              <w:i w:val="0"/>
              <w:iCs w:val="0"/>
              <w:noProof/>
              <w:sz w:val="22"/>
              <w:szCs w:val="22"/>
              <w:lang w:val="fr-FR" w:eastAsia="fr-FR" w:bidi="ar-SA"/>
            </w:rPr>
          </w:pPr>
          <w:hyperlink w:anchor="_Toc306798896" w:history="1">
            <w:r w:rsidRPr="001F2D60">
              <w:rPr>
                <w:rStyle w:val="Lienhypertexte"/>
                <w:rFonts w:eastAsia="Times New Roman" w:cstheme="minorHAnsi"/>
                <w:noProof/>
                <w:lang w:eastAsia="fr-FR"/>
              </w:rPr>
              <w:t>4.</w:t>
            </w:r>
            <w:r>
              <w:rPr>
                <w:i w:val="0"/>
                <w:iCs w:val="0"/>
                <w:noProof/>
                <w:sz w:val="22"/>
                <w:szCs w:val="22"/>
                <w:lang w:val="fr-FR" w:eastAsia="fr-FR" w:bidi="ar-SA"/>
              </w:rPr>
              <w:tab/>
            </w:r>
            <w:r w:rsidRPr="001F2D60">
              <w:rPr>
                <w:rStyle w:val="Lienhypertexte"/>
                <w:rFonts w:eastAsia="Times New Roman" w:cstheme="minorHAnsi"/>
                <w:noProof/>
                <w:lang w:eastAsia="fr-FR"/>
              </w:rPr>
              <w:t>Case on Input and Output</w:t>
            </w:r>
            <w:r>
              <w:rPr>
                <w:noProof/>
                <w:webHidden/>
              </w:rPr>
              <w:tab/>
            </w:r>
            <w:r>
              <w:rPr>
                <w:noProof/>
                <w:webHidden/>
              </w:rPr>
              <w:fldChar w:fldCharType="begin"/>
            </w:r>
            <w:r>
              <w:rPr>
                <w:noProof/>
                <w:webHidden/>
              </w:rPr>
              <w:instrText xml:space="preserve"> PAGEREF _Toc306798896 \h </w:instrText>
            </w:r>
            <w:r>
              <w:rPr>
                <w:noProof/>
                <w:webHidden/>
              </w:rPr>
            </w:r>
            <w:r>
              <w:rPr>
                <w:noProof/>
                <w:webHidden/>
              </w:rPr>
              <w:fldChar w:fldCharType="separate"/>
            </w:r>
            <w:r>
              <w:rPr>
                <w:noProof/>
                <w:webHidden/>
              </w:rPr>
              <w:t>5</w:t>
            </w:r>
            <w:r>
              <w:rPr>
                <w:noProof/>
                <w:webHidden/>
              </w:rPr>
              <w:fldChar w:fldCharType="end"/>
            </w:r>
          </w:hyperlink>
        </w:p>
        <w:p w:rsidR="00575AD0" w:rsidRDefault="00575AD0">
          <w:pPr>
            <w:pStyle w:val="TM2"/>
            <w:tabs>
              <w:tab w:val="right" w:leader="dot" w:pos="9062"/>
            </w:tabs>
            <w:rPr>
              <w:i w:val="0"/>
              <w:iCs w:val="0"/>
              <w:noProof/>
              <w:sz w:val="22"/>
              <w:szCs w:val="22"/>
              <w:lang w:val="fr-FR" w:eastAsia="fr-FR" w:bidi="ar-SA"/>
            </w:rPr>
          </w:pPr>
          <w:hyperlink w:anchor="_Toc306798897" w:history="1">
            <w:r w:rsidRPr="001F2D60">
              <w:rPr>
                <w:rStyle w:val="Lienhypertexte"/>
                <w:rFonts w:eastAsia="Times New Roman" w:cstheme="minorHAnsi"/>
                <w:noProof/>
                <w:lang w:eastAsia="fr-FR"/>
              </w:rPr>
              <w:t>4.1. DNS Output Case Preservation</w:t>
            </w:r>
            <w:r>
              <w:rPr>
                <w:noProof/>
                <w:webHidden/>
              </w:rPr>
              <w:tab/>
            </w:r>
            <w:r>
              <w:rPr>
                <w:noProof/>
                <w:webHidden/>
              </w:rPr>
              <w:fldChar w:fldCharType="begin"/>
            </w:r>
            <w:r>
              <w:rPr>
                <w:noProof/>
                <w:webHidden/>
              </w:rPr>
              <w:instrText xml:space="preserve"> PAGEREF _Toc306798897 \h </w:instrText>
            </w:r>
            <w:r>
              <w:rPr>
                <w:noProof/>
                <w:webHidden/>
              </w:rPr>
            </w:r>
            <w:r>
              <w:rPr>
                <w:noProof/>
                <w:webHidden/>
              </w:rPr>
              <w:fldChar w:fldCharType="separate"/>
            </w:r>
            <w:r>
              <w:rPr>
                <w:noProof/>
                <w:webHidden/>
              </w:rPr>
              <w:t>6</w:t>
            </w:r>
            <w:r>
              <w:rPr>
                <w:noProof/>
                <w:webHidden/>
              </w:rPr>
              <w:fldChar w:fldCharType="end"/>
            </w:r>
          </w:hyperlink>
        </w:p>
        <w:p w:rsidR="00575AD0" w:rsidRDefault="00575AD0">
          <w:pPr>
            <w:pStyle w:val="TM2"/>
            <w:tabs>
              <w:tab w:val="right" w:leader="dot" w:pos="9062"/>
            </w:tabs>
            <w:rPr>
              <w:i w:val="0"/>
              <w:iCs w:val="0"/>
              <w:noProof/>
              <w:sz w:val="22"/>
              <w:szCs w:val="22"/>
              <w:lang w:val="fr-FR" w:eastAsia="fr-FR" w:bidi="ar-SA"/>
            </w:rPr>
          </w:pPr>
          <w:hyperlink w:anchor="_Toc306798898" w:history="1">
            <w:r w:rsidRPr="001F2D60">
              <w:rPr>
                <w:rStyle w:val="Lienhypertexte"/>
                <w:rFonts w:eastAsia="Times New Roman" w:cstheme="minorHAnsi"/>
                <w:noProof/>
                <w:lang w:eastAsia="fr-FR"/>
              </w:rPr>
              <w:t>4.2. DNS Input Case Preservation</w:t>
            </w:r>
            <w:r>
              <w:rPr>
                <w:noProof/>
                <w:webHidden/>
              </w:rPr>
              <w:tab/>
            </w:r>
            <w:r>
              <w:rPr>
                <w:noProof/>
                <w:webHidden/>
              </w:rPr>
              <w:fldChar w:fldCharType="begin"/>
            </w:r>
            <w:r>
              <w:rPr>
                <w:noProof/>
                <w:webHidden/>
              </w:rPr>
              <w:instrText xml:space="preserve"> PAGEREF _Toc306798898 \h </w:instrText>
            </w:r>
            <w:r>
              <w:rPr>
                <w:noProof/>
                <w:webHidden/>
              </w:rPr>
            </w:r>
            <w:r>
              <w:rPr>
                <w:noProof/>
                <w:webHidden/>
              </w:rPr>
              <w:fldChar w:fldCharType="separate"/>
            </w:r>
            <w:r>
              <w:rPr>
                <w:noProof/>
                <w:webHidden/>
              </w:rPr>
              <w:t>6</w:t>
            </w:r>
            <w:r>
              <w:rPr>
                <w:noProof/>
                <w:webHidden/>
              </w:rPr>
              <w:fldChar w:fldCharType="end"/>
            </w:r>
          </w:hyperlink>
        </w:p>
        <w:p w:rsidR="00575AD0" w:rsidRDefault="00575AD0">
          <w:pPr>
            <w:pStyle w:val="TM1"/>
            <w:tabs>
              <w:tab w:val="left" w:pos="440"/>
            </w:tabs>
            <w:rPr>
              <w:i w:val="0"/>
              <w:iCs w:val="0"/>
              <w:noProof/>
              <w:sz w:val="22"/>
              <w:szCs w:val="22"/>
              <w:lang w:val="fr-FR" w:eastAsia="fr-FR" w:bidi="ar-SA"/>
            </w:rPr>
          </w:pPr>
          <w:hyperlink w:anchor="_Toc306798899" w:history="1">
            <w:r w:rsidRPr="001F2D60">
              <w:rPr>
                <w:rStyle w:val="Lienhypertexte"/>
                <w:rFonts w:eastAsia="Times New Roman" w:cstheme="minorHAnsi"/>
                <w:noProof/>
                <w:lang w:eastAsia="fr-FR"/>
              </w:rPr>
              <w:t>5.</w:t>
            </w:r>
            <w:r>
              <w:rPr>
                <w:i w:val="0"/>
                <w:iCs w:val="0"/>
                <w:noProof/>
                <w:sz w:val="22"/>
                <w:szCs w:val="22"/>
                <w:lang w:val="fr-FR" w:eastAsia="fr-FR" w:bidi="ar-SA"/>
              </w:rPr>
              <w:tab/>
            </w:r>
            <w:r w:rsidRPr="001F2D60">
              <w:rPr>
                <w:rStyle w:val="Lienhypertexte"/>
                <w:rFonts w:eastAsia="Times New Roman" w:cstheme="minorHAnsi"/>
                <w:noProof/>
                <w:lang w:eastAsia="fr-FR"/>
              </w:rPr>
              <w:t>Internationalized Domain Names</w:t>
            </w:r>
            <w:r>
              <w:rPr>
                <w:noProof/>
                <w:webHidden/>
              </w:rPr>
              <w:tab/>
            </w:r>
            <w:r>
              <w:rPr>
                <w:noProof/>
                <w:webHidden/>
              </w:rPr>
              <w:fldChar w:fldCharType="begin"/>
            </w:r>
            <w:r>
              <w:rPr>
                <w:noProof/>
                <w:webHidden/>
              </w:rPr>
              <w:instrText xml:space="preserve"> PAGEREF _Toc306798899 \h </w:instrText>
            </w:r>
            <w:r>
              <w:rPr>
                <w:noProof/>
                <w:webHidden/>
              </w:rPr>
            </w:r>
            <w:r>
              <w:rPr>
                <w:noProof/>
                <w:webHidden/>
              </w:rPr>
              <w:fldChar w:fldCharType="separate"/>
            </w:r>
            <w:r>
              <w:rPr>
                <w:noProof/>
                <w:webHidden/>
              </w:rPr>
              <w:t>8</w:t>
            </w:r>
            <w:r>
              <w:rPr>
                <w:noProof/>
                <w:webHidden/>
              </w:rPr>
              <w:fldChar w:fldCharType="end"/>
            </w:r>
          </w:hyperlink>
        </w:p>
        <w:p w:rsidR="00575AD0" w:rsidRDefault="00575AD0">
          <w:pPr>
            <w:pStyle w:val="TM1"/>
            <w:tabs>
              <w:tab w:val="left" w:pos="440"/>
            </w:tabs>
            <w:rPr>
              <w:i w:val="0"/>
              <w:iCs w:val="0"/>
              <w:noProof/>
              <w:sz w:val="22"/>
              <w:szCs w:val="22"/>
              <w:lang w:val="fr-FR" w:eastAsia="fr-FR" w:bidi="ar-SA"/>
            </w:rPr>
          </w:pPr>
          <w:hyperlink w:anchor="_Toc306798900" w:history="1">
            <w:r w:rsidRPr="001F2D60">
              <w:rPr>
                <w:rStyle w:val="Lienhypertexte"/>
                <w:rFonts w:eastAsia="Times New Roman" w:cstheme="minorHAnsi"/>
                <w:noProof/>
                <w:lang w:eastAsia="fr-FR"/>
              </w:rPr>
              <w:t>6.</w:t>
            </w:r>
            <w:r>
              <w:rPr>
                <w:i w:val="0"/>
                <w:iCs w:val="0"/>
                <w:noProof/>
                <w:sz w:val="22"/>
                <w:szCs w:val="22"/>
                <w:lang w:val="fr-FR" w:eastAsia="fr-FR" w:bidi="ar-SA"/>
              </w:rPr>
              <w:tab/>
            </w:r>
            <w:r w:rsidRPr="001F2D60">
              <w:rPr>
                <w:rStyle w:val="Lienhypertexte"/>
                <w:rFonts w:eastAsia="Times New Roman" w:cstheme="minorHAnsi"/>
                <w:noProof/>
                <w:lang w:eastAsia="fr-FR"/>
              </w:rPr>
              <w:t>Security Considerations</w:t>
            </w:r>
            <w:r>
              <w:rPr>
                <w:noProof/>
                <w:webHidden/>
              </w:rPr>
              <w:tab/>
            </w:r>
            <w:r>
              <w:rPr>
                <w:noProof/>
                <w:webHidden/>
              </w:rPr>
              <w:fldChar w:fldCharType="begin"/>
            </w:r>
            <w:r>
              <w:rPr>
                <w:noProof/>
                <w:webHidden/>
              </w:rPr>
              <w:instrText xml:space="preserve"> PAGEREF _Toc306798900 \h </w:instrText>
            </w:r>
            <w:r>
              <w:rPr>
                <w:noProof/>
                <w:webHidden/>
              </w:rPr>
            </w:r>
            <w:r>
              <w:rPr>
                <w:noProof/>
                <w:webHidden/>
              </w:rPr>
              <w:fldChar w:fldCharType="separate"/>
            </w:r>
            <w:r>
              <w:rPr>
                <w:noProof/>
                <w:webHidden/>
              </w:rPr>
              <w:t>9</w:t>
            </w:r>
            <w:r>
              <w:rPr>
                <w:noProof/>
                <w:webHidden/>
              </w:rPr>
              <w:fldChar w:fldCharType="end"/>
            </w:r>
          </w:hyperlink>
        </w:p>
        <w:p w:rsidR="00575AD0" w:rsidRDefault="00575AD0">
          <w:pPr>
            <w:pStyle w:val="TM1"/>
            <w:tabs>
              <w:tab w:val="left" w:pos="440"/>
            </w:tabs>
            <w:rPr>
              <w:i w:val="0"/>
              <w:iCs w:val="0"/>
              <w:noProof/>
              <w:sz w:val="22"/>
              <w:szCs w:val="22"/>
              <w:lang w:val="fr-FR" w:eastAsia="fr-FR" w:bidi="ar-SA"/>
            </w:rPr>
          </w:pPr>
          <w:hyperlink w:anchor="_Toc306798901" w:history="1">
            <w:r w:rsidRPr="001F2D60">
              <w:rPr>
                <w:rStyle w:val="Lienhypertexte"/>
                <w:rFonts w:eastAsia="Times New Roman" w:cstheme="minorHAnsi"/>
                <w:noProof/>
                <w:lang w:eastAsia="fr-FR"/>
              </w:rPr>
              <w:t>7.</w:t>
            </w:r>
            <w:r>
              <w:rPr>
                <w:i w:val="0"/>
                <w:iCs w:val="0"/>
                <w:noProof/>
                <w:sz w:val="22"/>
                <w:szCs w:val="22"/>
                <w:lang w:val="fr-FR" w:eastAsia="fr-FR" w:bidi="ar-SA"/>
              </w:rPr>
              <w:tab/>
            </w:r>
            <w:r w:rsidRPr="001F2D60">
              <w:rPr>
                <w:rStyle w:val="Lienhypertexte"/>
                <w:rFonts w:eastAsia="Times New Roman" w:cstheme="minorHAnsi"/>
                <w:noProof/>
                <w:lang w:eastAsia="fr-FR"/>
              </w:rPr>
              <w:t>Acknowledgements</w:t>
            </w:r>
            <w:r>
              <w:rPr>
                <w:noProof/>
                <w:webHidden/>
              </w:rPr>
              <w:tab/>
            </w:r>
            <w:r>
              <w:rPr>
                <w:noProof/>
                <w:webHidden/>
              </w:rPr>
              <w:fldChar w:fldCharType="begin"/>
            </w:r>
            <w:r>
              <w:rPr>
                <w:noProof/>
                <w:webHidden/>
              </w:rPr>
              <w:instrText xml:space="preserve"> PAGEREF _Toc306798901 \h </w:instrText>
            </w:r>
            <w:r>
              <w:rPr>
                <w:noProof/>
                <w:webHidden/>
              </w:rPr>
            </w:r>
            <w:r>
              <w:rPr>
                <w:noProof/>
                <w:webHidden/>
              </w:rPr>
              <w:fldChar w:fldCharType="separate"/>
            </w:r>
            <w:r>
              <w:rPr>
                <w:noProof/>
                <w:webHidden/>
              </w:rPr>
              <w:t>10</w:t>
            </w:r>
            <w:r>
              <w:rPr>
                <w:noProof/>
                <w:webHidden/>
              </w:rPr>
              <w:fldChar w:fldCharType="end"/>
            </w:r>
          </w:hyperlink>
        </w:p>
        <w:p w:rsidR="00575AD0" w:rsidRPr="00575AD0" w:rsidRDefault="00575AD0">
          <w:pPr>
            <w:rPr>
              <w:rFonts w:cstheme="minorHAnsi"/>
              <w:lang w:val="fr-FR"/>
            </w:rPr>
          </w:pPr>
          <w:r w:rsidRPr="00575AD0">
            <w:rPr>
              <w:rFonts w:cstheme="minorHAnsi"/>
              <w:lang w:val="fr-FR"/>
            </w:rPr>
            <w:fldChar w:fldCharType="end"/>
          </w:r>
        </w:p>
      </w:sdtContent>
    </w:sdt>
    <w:p w:rsidR="00575AD0" w:rsidRPr="00575AD0" w:rsidRDefault="00575AD0" w:rsidP="00575AD0">
      <w:pPr>
        <w:rPr>
          <w:rFonts w:eastAsia="Times New Roman" w:cstheme="minorHAnsi"/>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p>
    <w:p w:rsidR="00575AD0" w:rsidRPr="00575AD0" w:rsidRDefault="00575AD0" w:rsidP="00575AD0">
      <w:pPr>
        <w:pStyle w:val="Titre1"/>
        <w:numPr>
          <w:ilvl w:val="0"/>
          <w:numId w:val="4"/>
        </w:numPr>
        <w:pBdr>
          <w:left w:val="single" w:sz="8" w:space="1" w:color="C0504D" w:themeColor="accent2"/>
        </w:pBdr>
        <w:rPr>
          <w:rFonts w:asciiTheme="minorHAnsi" w:eastAsia="Times New Roman" w:hAnsiTheme="minorHAnsi" w:cstheme="minorHAnsi"/>
          <w:lang w:eastAsia="fr-FR"/>
        </w:rPr>
      </w:pPr>
      <w:bookmarkStart w:id="1" w:name="_Toc306798888"/>
      <w:r w:rsidRPr="00575AD0">
        <w:rPr>
          <w:rFonts w:asciiTheme="minorHAnsi" w:eastAsia="Times New Roman" w:hAnsiTheme="minorHAnsi" w:cstheme="minorHAnsi"/>
          <w:lang w:eastAsia="fr-FR"/>
        </w:rPr>
        <w:t>Introduction</w:t>
      </w:r>
      <w:bookmarkEnd w:id="1"/>
    </w:p>
    <w:p w:rsidR="00575AD0" w:rsidRPr="00575AD0" w:rsidRDefault="00575AD0" w:rsidP="00575AD0">
      <w:pPr>
        <w:rPr>
          <w:rFonts w:cstheme="minorHAnsi"/>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The Domain Name System (DNS) is the global hierarchical replicated distributed database system for Internet addressing, mail proxy, and other information. Each node in the DNS tree has a name consisting of zero or more labels [STD13, RFC1591, </w:t>
      </w:r>
      <w:proofErr w:type="gramStart"/>
      <w:r w:rsidRPr="00575AD0">
        <w:rPr>
          <w:rFonts w:eastAsia="Times New Roman" w:cstheme="minorHAnsi"/>
          <w:sz w:val="22"/>
          <w:szCs w:val="22"/>
          <w:lang w:eastAsia="fr-FR"/>
        </w:rPr>
        <w:t>RFC2606</w:t>
      </w:r>
      <w:proofErr w:type="gramEnd"/>
      <w:r w:rsidRPr="00575AD0">
        <w:rPr>
          <w:rFonts w:eastAsia="Times New Roman" w:cstheme="minorHAnsi"/>
          <w:sz w:val="22"/>
          <w:szCs w:val="22"/>
          <w:lang w:eastAsia="fr-FR"/>
        </w:rPr>
        <w:t>] that are treated in a case insensitive fashion. This document clarifies the meaning of "case insensitive" for the DNS. This clarification updates RFCs 1034, 1035 [STD13], and [RFC2181].</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The key words "MUST", "MUST NOT", "REQUIRED", "SHALL", "SHALL NOT", "SHOULD", "SHOULD NOT", "RECOMMENDED", "MAY", and "OPTIONAL" in this document are to be interpreted as described in [RFC2119].</w:t>
      </w: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pStyle w:val="Titre1"/>
        <w:numPr>
          <w:ilvl w:val="0"/>
          <w:numId w:val="4"/>
        </w:numPr>
        <w:rPr>
          <w:rFonts w:asciiTheme="minorHAnsi" w:eastAsia="Times New Roman" w:hAnsiTheme="minorHAnsi" w:cstheme="minorHAnsi"/>
          <w:lang w:eastAsia="fr-FR"/>
        </w:rPr>
      </w:pPr>
      <w:bookmarkStart w:id="2" w:name="_Toc306798889"/>
      <w:r w:rsidRPr="00575AD0">
        <w:rPr>
          <w:rFonts w:asciiTheme="minorHAnsi" w:eastAsia="Times New Roman" w:hAnsiTheme="minorHAnsi" w:cstheme="minorHAnsi"/>
          <w:lang w:eastAsia="fr-FR"/>
        </w:rPr>
        <w:t>Case Insensitivity of DNS Labels</w:t>
      </w:r>
      <w:bookmarkEnd w:id="2"/>
    </w:p>
    <w:p w:rsidR="00575AD0" w:rsidRPr="00575AD0" w:rsidRDefault="00575AD0" w:rsidP="00575AD0">
      <w:pPr>
        <w:pStyle w:val="Paragraphedeliste"/>
        <w:rPr>
          <w:rFonts w:cstheme="minorHAnsi"/>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lang w:eastAsia="fr-FR"/>
        </w:rPr>
        <w:t xml:space="preserve"> </w:t>
      </w:r>
      <w:r w:rsidRPr="00575AD0">
        <w:rPr>
          <w:rFonts w:eastAsia="Times New Roman" w:cstheme="minorHAnsi"/>
          <w:sz w:val="22"/>
          <w:szCs w:val="22"/>
          <w:lang w:eastAsia="fr-FR"/>
        </w:rPr>
        <w:t>DNS was specified in the era of [ASCII]. DNS names were expected to look like most host names or Internet email address right halves (the part after the at-sign, "@") or to be numeric, as in the in-</w:t>
      </w:r>
      <w:proofErr w:type="spellStart"/>
      <w:r w:rsidRPr="00575AD0">
        <w:rPr>
          <w:rFonts w:eastAsia="Times New Roman" w:cstheme="minorHAnsi"/>
          <w:sz w:val="22"/>
          <w:szCs w:val="22"/>
          <w:lang w:eastAsia="fr-FR"/>
        </w:rPr>
        <w:t>addr.arpa</w:t>
      </w:r>
      <w:proofErr w:type="spellEnd"/>
      <w:r w:rsidRPr="00575AD0">
        <w:rPr>
          <w:rFonts w:eastAsia="Times New Roman" w:cstheme="minorHAnsi"/>
          <w:sz w:val="22"/>
          <w:szCs w:val="22"/>
          <w:lang w:eastAsia="fr-FR"/>
        </w:rPr>
        <w:t xml:space="preserve"> part of the DNS name space. For example,</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w:t>
      </w:r>
      <w:proofErr w:type="gramStart"/>
      <w:r w:rsidRPr="00575AD0">
        <w:rPr>
          <w:rFonts w:eastAsia="Times New Roman" w:cstheme="minorHAnsi"/>
          <w:sz w:val="22"/>
          <w:szCs w:val="22"/>
          <w:lang w:eastAsia="fr-FR"/>
        </w:rPr>
        <w:t>foo.example.net. aol.com.</w:t>
      </w:r>
      <w:proofErr w:type="gramEnd"/>
      <w:r w:rsidRPr="00575AD0">
        <w:rPr>
          <w:rFonts w:eastAsia="Times New Roman" w:cstheme="minorHAnsi"/>
          <w:sz w:val="22"/>
          <w:szCs w:val="22"/>
          <w:lang w:eastAsia="fr-FR"/>
        </w:rPr>
        <w:t xml:space="preserve"> </w:t>
      </w:r>
      <w:proofErr w:type="gramStart"/>
      <w:r w:rsidRPr="00575AD0">
        <w:rPr>
          <w:rFonts w:eastAsia="Times New Roman" w:cstheme="minorHAnsi"/>
          <w:sz w:val="22"/>
          <w:szCs w:val="22"/>
          <w:lang w:eastAsia="fr-FR"/>
        </w:rPr>
        <w:t>www.gnu.ai.mit.edu</w:t>
      </w:r>
      <w:proofErr w:type="gramEnd"/>
      <w:r w:rsidRPr="00575AD0">
        <w:rPr>
          <w:rFonts w:eastAsia="Times New Roman" w:cstheme="minorHAnsi"/>
          <w:sz w:val="22"/>
          <w:szCs w:val="22"/>
          <w:lang w:eastAsia="fr-FR"/>
        </w:rPr>
        <w:t>. or 69.2.0.192.in-addr.arpa.</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Case-varied alternatives to the above [RFC3092] would be DNS names like</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Foo.ExamplE.net. AOL.COM. </w:t>
      </w:r>
      <w:proofErr w:type="gramStart"/>
      <w:r w:rsidRPr="00575AD0">
        <w:rPr>
          <w:rFonts w:eastAsia="Times New Roman" w:cstheme="minorHAnsi"/>
          <w:sz w:val="22"/>
          <w:szCs w:val="22"/>
          <w:lang w:eastAsia="fr-FR"/>
        </w:rPr>
        <w:t>WWW.gnu.AI.mit.EDU. or 69.2.0.192.in-ADDR.ARPA.</w:t>
      </w:r>
      <w:proofErr w:type="gramEnd"/>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However, the individual octets of which DNS names consist are not limited to valid ASCII character codes. They are 8-bit bytes, and all values are allowed. Many applications, however, interpret them as ASCII characters.</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p>
    <w:p w:rsidR="00575AD0" w:rsidRPr="00575AD0" w:rsidRDefault="00575AD0" w:rsidP="00575AD0">
      <w:pPr>
        <w:pStyle w:val="Titre2"/>
        <w:numPr>
          <w:ilvl w:val="1"/>
          <w:numId w:val="3"/>
        </w:numPr>
        <w:rPr>
          <w:rFonts w:asciiTheme="minorHAnsi" w:eastAsia="Times New Roman" w:hAnsiTheme="minorHAnsi" w:cstheme="minorHAnsi"/>
          <w:lang w:eastAsia="fr-FR"/>
        </w:rPr>
      </w:pPr>
      <w:bookmarkStart w:id="3" w:name="_Toc306798890"/>
      <w:r w:rsidRPr="00575AD0">
        <w:rPr>
          <w:rFonts w:asciiTheme="minorHAnsi" w:eastAsia="Times New Roman" w:hAnsiTheme="minorHAnsi" w:cstheme="minorHAnsi"/>
          <w:lang w:eastAsia="fr-FR"/>
        </w:rPr>
        <w:t>Escaping Unusual DNS Label Octets</w:t>
      </w:r>
      <w:bookmarkEnd w:id="3"/>
    </w:p>
    <w:p w:rsidR="00575AD0" w:rsidRPr="00575AD0" w:rsidRDefault="00575AD0" w:rsidP="00575AD0">
      <w:pPr>
        <w:pStyle w:val="Paragraphedeliste"/>
        <w:ind w:left="825"/>
        <w:rPr>
          <w:rFonts w:cstheme="minorHAnsi"/>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lang w:eastAsia="fr-FR"/>
        </w:rPr>
        <w:t xml:space="preserve"> </w:t>
      </w:r>
      <w:r w:rsidRPr="00575AD0">
        <w:rPr>
          <w:rFonts w:eastAsia="Times New Roman" w:cstheme="minorHAnsi"/>
          <w:sz w:val="22"/>
          <w:szCs w:val="22"/>
          <w:lang w:eastAsia="fr-FR"/>
        </w:rPr>
        <w:t>In Master Files [STD13] and other human-readable and -writable ASCII contexts, an escape is needed for the byte value for period (0x2E, ".") and all octet values outside of the inclusive range from 0x21 ("!") to 0x7E ("~"). That is to say, 0x2E and all octet values in the two inclusive ranges from 0x00 to 0x20 and from 0x7F to 0xFF.</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One typographic convention for octets that do not correspond to an ASCII printing graphic is to use a back-slash followed by the value of the octet as an unsigned integer represented by exactly three decimal digits.</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The same convention can be used for printing ASCII characters so that they will be treated as a normal label character. This includes the back-slash character used in this convention itself, which can be expressed as \092 or \\, and the special label separator period ("."), which can be expressed as and \046 or \. It is advisable to avoid using a backslash to quote an immediately following non- printing ASCII character code to avoid implementation difficulties.</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A back-slash followed by only one or two decimal digits is undefined. A back-slash followed by four decimal digits produces two octets, the first octet having the value of the first three digits considered as a decimal number, and the second octet being the character code for the fourth decimal digit.</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p>
    <w:p w:rsidR="00575AD0" w:rsidRDefault="00575AD0" w:rsidP="00575AD0">
      <w:pPr>
        <w:pStyle w:val="Titre2"/>
        <w:numPr>
          <w:ilvl w:val="1"/>
          <w:numId w:val="3"/>
        </w:numPr>
        <w:rPr>
          <w:rFonts w:asciiTheme="minorHAnsi" w:eastAsia="Times New Roman" w:hAnsiTheme="minorHAnsi" w:cstheme="minorHAnsi"/>
          <w:lang w:eastAsia="fr-FR"/>
        </w:rPr>
      </w:pPr>
      <w:bookmarkStart w:id="4" w:name="_Toc306798891"/>
      <w:r w:rsidRPr="00575AD0">
        <w:rPr>
          <w:rFonts w:asciiTheme="minorHAnsi" w:eastAsia="Times New Roman" w:hAnsiTheme="minorHAnsi" w:cstheme="minorHAnsi"/>
          <w:lang w:eastAsia="fr-FR"/>
        </w:rPr>
        <w:t>Example Labels with Escapes</w:t>
      </w:r>
      <w:bookmarkEnd w:id="4"/>
    </w:p>
    <w:p w:rsidR="00575AD0" w:rsidRPr="00575AD0" w:rsidRDefault="00575AD0" w:rsidP="00575AD0">
      <w:pPr>
        <w:pStyle w:val="Paragraphedeliste"/>
        <w:ind w:left="825"/>
        <w:rPr>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The first example below shows embedded spaces and a period (".") within a label. The second one shows a 5-octet label where the second octet has all bits zero, the third is a backslash, and the fourth octet has all bits one.</w:t>
      </w:r>
    </w:p>
    <w:p w:rsid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Donald\032E\.\032Eastlake\0323rd.example. </w:t>
      </w:r>
      <w:proofErr w:type="gramStart"/>
      <w:r w:rsidRPr="00575AD0">
        <w:rPr>
          <w:rFonts w:eastAsia="Times New Roman" w:cstheme="minorHAnsi"/>
          <w:sz w:val="22"/>
          <w:szCs w:val="22"/>
          <w:lang w:eastAsia="fr-FR"/>
        </w:rPr>
        <w:t>and</w:t>
      </w:r>
      <w:proofErr w:type="gramEnd"/>
      <w:r w:rsidRPr="00575AD0">
        <w:rPr>
          <w:rFonts w:eastAsia="Times New Roman" w:cstheme="minorHAnsi"/>
          <w:sz w:val="22"/>
          <w:szCs w:val="22"/>
          <w:lang w:eastAsia="fr-FR"/>
        </w:rPr>
        <w:t xml:space="preserve"> a\000\\\255z.example.</w:t>
      </w:r>
    </w:p>
    <w:p w:rsid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575AD0" w:rsidRPr="00575AD0" w:rsidRDefault="00575AD0" w:rsidP="00575AD0">
      <w:pPr>
        <w:rPr>
          <w:rFonts w:cstheme="minorHAnsi"/>
          <w:lang w:eastAsia="fr-FR"/>
        </w:rPr>
      </w:pPr>
    </w:p>
    <w:p w:rsidR="00575AD0" w:rsidRPr="00575AD0" w:rsidRDefault="00575AD0" w:rsidP="00575AD0">
      <w:pPr>
        <w:pStyle w:val="Titre1"/>
        <w:numPr>
          <w:ilvl w:val="0"/>
          <w:numId w:val="4"/>
        </w:numPr>
        <w:rPr>
          <w:rFonts w:asciiTheme="minorHAnsi" w:eastAsia="Times New Roman" w:hAnsiTheme="minorHAnsi" w:cstheme="minorHAnsi"/>
          <w:lang w:eastAsia="fr-FR"/>
        </w:rPr>
      </w:pPr>
      <w:bookmarkStart w:id="5" w:name="_Toc306798892"/>
      <w:r w:rsidRPr="00575AD0">
        <w:rPr>
          <w:rFonts w:asciiTheme="minorHAnsi" w:eastAsia="Times New Roman" w:hAnsiTheme="minorHAnsi" w:cstheme="minorHAnsi"/>
          <w:lang w:eastAsia="fr-FR"/>
        </w:rPr>
        <w:t>Name Lookup, Label Types, and CLASS</w:t>
      </w:r>
      <w:bookmarkEnd w:id="5"/>
    </w:p>
    <w:p w:rsidR="00575AD0" w:rsidRPr="00575AD0" w:rsidRDefault="00575AD0" w:rsidP="00575AD0">
      <w:pPr>
        <w:rPr>
          <w:rFonts w:cstheme="minorHAnsi"/>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According to the original DNS design decision, comparisons on name lookup for DNS queries should be case insensitive [STD13]. That is to say, a lookup string octet with a value in the inclusive range from 0x41 to 0x5A, the uppercase ASCII letters, MUST match the identical value and also match the corresponding value in the inclusive range from 0x61 to 0x7A, the lowercase ASCII letters. A lookup string octet with a lowercase ASCII letter value MUST similarly match the identical value and also match the corresponding value in the uppercase ASCII letter range.</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(Historical note: The terms "uppercase" and "lowercase" were invented after movable type. The terms originally referred to the two font trays for storing, in partitioned areas, the different physical type elements. Before movable type, the nearest equivalent terms were "majuscule" and "minuscule".)</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One way to implement this rule would be to subtract 0x20 from all octets in the inclusive range from 0x61 to 0x7A before comparing octets. Such an operation is commonly known as "case folding", but implementation via case folding is not required. Note that the DNS case insensitivity does NOT correspond to the case folding specified in [ISO-8859-1] or [ISO-8859-2]. For example, the octets 0xDD (\221) and 0xFD (\253) do NOT match, although in other contexts, where they are interpreted as the upper- and lower-case version of "Y" with an acute accent, they might.</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p>
    <w:p w:rsidR="00575AD0" w:rsidRDefault="00575AD0" w:rsidP="00575AD0">
      <w:pPr>
        <w:pStyle w:val="Titre2"/>
        <w:rPr>
          <w:rFonts w:asciiTheme="minorHAnsi" w:eastAsia="Times New Roman" w:hAnsiTheme="minorHAnsi" w:cstheme="minorHAnsi"/>
          <w:lang w:eastAsia="fr-FR"/>
        </w:rPr>
      </w:pPr>
      <w:bookmarkStart w:id="6" w:name="_Toc306798893"/>
      <w:r w:rsidRPr="00575AD0">
        <w:rPr>
          <w:rFonts w:asciiTheme="minorHAnsi" w:eastAsia="Times New Roman" w:hAnsiTheme="minorHAnsi" w:cstheme="minorHAnsi"/>
          <w:lang w:eastAsia="fr-FR"/>
        </w:rPr>
        <w:t>3.1. Original DNS Label Types</w:t>
      </w:r>
      <w:bookmarkEnd w:id="6"/>
    </w:p>
    <w:p w:rsidR="00575AD0" w:rsidRPr="00575AD0" w:rsidRDefault="00575AD0" w:rsidP="00575AD0">
      <w:pPr>
        <w:rPr>
          <w:sz w:val="22"/>
          <w:szCs w:val="22"/>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DNS labels in wire-encoded names have a type associated with them. The original DNS standard [STD13] had only two types: ASCII labels, with a length from zero to 63 octets, and indirect (or compression) labels, which consist of an offset pointer to a name location elsewhere in the wire encoding on a DNS message. (The ASCII label of length zero is reserved for use as the name of the root node of the name tree.) ASCII labels follow the ASCII case conventions described herein and, as stated above, can actually contain arbitrary byte values. Indirect labels are, in effect, replaced by the name to which they point, which is then treated with the case insensitivity rules in this document.</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575AD0" w:rsidRDefault="00575AD0" w:rsidP="00575AD0">
      <w:pPr>
        <w:pStyle w:val="Titre2"/>
        <w:rPr>
          <w:rFonts w:asciiTheme="minorHAnsi" w:eastAsia="Times New Roman" w:hAnsiTheme="minorHAnsi" w:cstheme="minorHAnsi"/>
          <w:lang w:eastAsia="fr-FR"/>
        </w:rPr>
      </w:pPr>
      <w:bookmarkStart w:id="7" w:name="_Toc306798894"/>
      <w:r w:rsidRPr="00575AD0">
        <w:rPr>
          <w:rFonts w:asciiTheme="minorHAnsi" w:eastAsia="Times New Roman" w:hAnsiTheme="minorHAnsi" w:cstheme="minorHAnsi"/>
          <w:lang w:eastAsia="fr-FR"/>
        </w:rPr>
        <w:t>3.2. Extended Label Type Case Insensitivity Considerations</w:t>
      </w:r>
      <w:bookmarkEnd w:id="7"/>
    </w:p>
    <w:p w:rsidR="00575AD0" w:rsidRPr="00575AD0" w:rsidRDefault="00575AD0" w:rsidP="00575AD0">
      <w:pPr>
        <w:rPr>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lang w:eastAsia="fr-FR"/>
        </w:rPr>
        <w:t xml:space="preserve"> </w:t>
      </w:r>
      <w:r w:rsidRPr="00575AD0">
        <w:rPr>
          <w:rFonts w:eastAsia="Times New Roman" w:cstheme="minorHAnsi"/>
          <w:sz w:val="22"/>
          <w:szCs w:val="22"/>
          <w:lang w:eastAsia="fr-FR"/>
        </w:rPr>
        <w:t>DNS was extended by [RFC2671] so that additional label type numbers would be available. (The only such type defined so far is the BINARY type [RFC2673], which is now Experimental [RFC3363].)</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The ASCII case insensitivity conventions only apply to ASCII labels; that is to say, label type 0x0, whether appearing directly or invoked by indirect labels.</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p>
    <w:p w:rsidR="00575AD0" w:rsidRDefault="00575AD0" w:rsidP="00575AD0">
      <w:pPr>
        <w:pStyle w:val="Titre2"/>
        <w:rPr>
          <w:rFonts w:asciiTheme="minorHAnsi" w:eastAsia="Times New Roman" w:hAnsiTheme="minorHAnsi" w:cstheme="minorHAnsi"/>
          <w:lang w:eastAsia="fr-FR"/>
        </w:rPr>
      </w:pPr>
      <w:bookmarkStart w:id="8" w:name="_Toc306798895"/>
      <w:r w:rsidRPr="00575AD0">
        <w:rPr>
          <w:rFonts w:asciiTheme="minorHAnsi" w:eastAsia="Times New Roman" w:hAnsiTheme="minorHAnsi" w:cstheme="minorHAnsi"/>
          <w:lang w:eastAsia="fr-FR"/>
        </w:rPr>
        <w:t>3.3. CLASS Case Insensitivity Considerations</w:t>
      </w:r>
      <w:bookmarkEnd w:id="8"/>
    </w:p>
    <w:p w:rsidR="00575AD0" w:rsidRPr="00575AD0" w:rsidRDefault="00575AD0" w:rsidP="00575AD0">
      <w:pPr>
        <w:rPr>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As described in [STD13] and [RFC2929], DNS has an additional axis for data location called CLASS. The only CLASS in global use at this time is the "IN" (Internet) CLASS.</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The handling of DNS label case is not CLASS dependent. With the original design of DNS, it was intended that a recursive DNS resolver be able to handle new </w:t>
      </w:r>
      <w:proofErr w:type="spellStart"/>
      <w:r w:rsidRPr="00575AD0">
        <w:rPr>
          <w:rFonts w:eastAsia="Times New Roman" w:cstheme="minorHAnsi"/>
          <w:sz w:val="22"/>
          <w:szCs w:val="22"/>
          <w:lang w:eastAsia="fr-FR"/>
        </w:rPr>
        <w:t>CLASSes</w:t>
      </w:r>
      <w:proofErr w:type="spellEnd"/>
      <w:r w:rsidRPr="00575AD0">
        <w:rPr>
          <w:rFonts w:eastAsia="Times New Roman" w:cstheme="minorHAnsi"/>
          <w:sz w:val="22"/>
          <w:szCs w:val="22"/>
          <w:lang w:eastAsia="fr-FR"/>
        </w:rPr>
        <w:t xml:space="preserve"> that were unknown at the time of its implementation. This requires uniform handling of label case insensitivity. Should it become desirable, for example, to allocate a CLASS with "case sensitive ASCII labels", it would be necessary to allocate a new label type for these labels.</w:t>
      </w: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Default="00575AD0" w:rsidP="00575AD0">
      <w:pPr>
        <w:pStyle w:val="Paragraphedeliste"/>
        <w:rPr>
          <w:lang w:eastAsia="fr-FR"/>
        </w:rPr>
      </w:pPr>
    </w:p>
    <w:p w:rsidR="00575AD0" w:rsidRPr="00575AD0" w:rsidRDefault="00575AD0" w:rsidP="00575AD0">
      <w:pPr>
        <w:pStyle w:val="Paragraphedeliste"/>
        <w:rPr>
          <w:lang w:eastAsia="fr-FR"/>
        </w:rPr>
      </w:pPr>
    </w:p>
    <w:p w:rsidR="00575AD0" w:rsidRDefault="00575AD0" w:rsidP="00575AD0">
      <w:pPr>
        <w:pStyle w:val="Titre1"/>
        <w:widowControl w:val="0"/>
        <w:numPr>
          <w:ilvl w:val="0"/>
          <w:numId w:val="4"/>
        </w:numPr>
        <w:rPr>
          <w:rFonts w:asciiTheme="minorHAnsi" w:eastAsia="Times New Roman" w:hAnsiTheme="minorHAnsi" w:cstheme="minorHAnsi"/>
          <w:lang w:eastAsia="fr-FR"/>
        </w:rPr>
      </w:pPr>
      <w:bookmarkStart w:id="9" w:name="_Toc306798896"/>
      <w:r w:rsidRPr="00575AD0">
        <w:rPr>
          <w:rFonts w:asciiTheme="minorHAnsi" w:eastAsia="Times New Roman" w:hAnsiTheme="minorHAnsi" w:cstheme="minorHAnsi"/>
          <w:lang w:eastAsia="fr-FR"/>
        </w:rPr>
        <w:t>Case on Input and Output</w:t>
      </w:r>
      <w:bookmarkEnd w:id="9"/>
    </w:p>
    <w:p w:rsidR="00575AD0" w:rsidRPr="00575AD0" w:rsidRDefault="00575AD0" w:rsidP="00575AD0">
      <w:pPr>
        <w:pStyle w:val="Paragraphedeliste"/>
        <w:widowControl w:val="0"/>
        <w:rPr>
          <w:sz w:val="22"/>
          <w:szCs w:val="22"/>
          <w:lang w:eastAsia="fr-FR"/>
        </w:rPr>
      </w:pPr>
    </w:p>
    <w:p w:rsidR="00575AD0" w:rsidRPr="00575AD0" w:rsidRDefault="00575AD0" w:rsidP="00575A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While ASCII label comparisons are case insensitive, [STD13] says case MUST be preserved on output and preserved when convenient on input. However, this means less than it would appear, since the preservation of case on output is NOT required when output is optimized by the use of indirect labels, as explained below.</w:t>
      </w:r>
    </w:p>
    <w:p w:rsidR="00575AD0" w:rsidRPr="00575AD0" w:rsidRDefault="00575AD0" w:rsidP="00575AD0">
      <w:pPr>
        <w:pStyle w:val="Titre2"/>
        <w:widowControl w:val="0"/>
        <w:rPr>
          <w:rFonts w:asciiTheme="minorHAnsi" w:eastAsia="Times New Roman" w:hAnsiTheme="minorHAnsi" w:cstheme="minorHAnsi"/>
          <w:lang w:eastAsia="fr-FR"/>
        </w:rPr>
      </w:pPr>
    </w:p>
    <w:p w:rsidR="00575AD0" w:rsidRDefault="00575AD0" w:rsidP="00575AD0">
      <w:pPr>
        <w:pStyle w:val="Titre2"/>
        <w:widowControl w:val="0"/>
        <w:rPr>
          <w:rFonts w:asciiTheme="minorHAnsi" w:eastAsia="Times New Roman" w:hAnsiTheme="minorHAnsi" w:cstheme="minorHAnsi"/>
          <w:lang w:eastAsia="fr-FR"/>
        </w:rPr>
      </w:pPr>
      <w:bookmarkStart w:id="10" w:name="_Toc306798897"/>
      <w:r w:rsidRPr="00575AD0">
        <w:rPr>
          <w:rFonts w:asciiTheme="minorHAnsi" w:eastAsia="Times New Roman" w:hAnsiTheme="minorHAnsi" w:cstheme="minorHAnsi"/>
          <w:lang w:eastAsia="fr-FR"/>
        </w:rPr>
        <w:t>4.1. DNS Output Case Preservation</w:t>
      </w:r>
      <w:bookmarkEnd w:id="10"/>
    </w:p>
    <w:p w:rsidR="00575AD0" w:rsidRPr="00575AD0" w:rsidRDefault="00575AD0" w:rsidP="00575AD0">
      <w:pPr>
        <w:widowControl w:val="0"/>
        <w:rPr>
          <w:lang w:eastAsia="fr-FR"/>
        </w:rPr>
      </w:pPr>
    </w:p>
    <w:p w:rsidR="00575AD0" w:rsidRPr="00575AD0" w:rsidRDefault="00575AD0" w:rsidP="00575A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[STD13] views the DNS namespace as a node tree. ASCII output is as if a name were marshaled by taking the label on the node whose name is to be output, converting it to a typographically encoded ASCII string, walking up the tree outputting each label encountered, and preceding all labels but the first with a period ("."). Wire output follows the same sequence, but each label is wire encoded, and no periods are inserted. No "case conversion" or "case folding" is done during such output operations, thus "preserving" case. However, to optimize output, indirect labels may be used to point to names elsewhere in the DNS answer. In determining whether the name to be pointed to (for example, the QNAME) is the "same" as the remainder of the name being optimized, the case insensitive comparison specified above is done. Thus, such optimization may easily destroy the output preservation of case. This type of optimization is commonly called "name compression".</w:t>
      </w:r>
    </w:p>
    <w:p w:rsidR="00575AD0" w:rsidRPr="00575AD0" w:rsidRDefault="00575AD0" w:rsidP="00575A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575AD0" w:rsidRDefault="00575AD0" w:rsidP="00575AD0">
      <w:pPr>
        <w:pStyle w:val="Titre2"/>
        <w:widowControl w:val="0"/>
        <w:rPr>
          <w:rFonts w:asciiTheme="minorHAnsi" w:eastAsia="Times New Roman" w:hAnsiTheme="minorHAnsi" w:cstheme="minorHAnsi"/>
          <w:lang w:eastAsia="fr-FR"/>
        </w:rPr>
      </w:pPr>
      <w:bookmarkStart w:id="11" w:name="_Toc306798898"/>
      <w:r w:rsidRPr="00575AD0">
        <w:rPr>
          <w:rFonts w:asciiTheme="minorHAnsi" w:eastAsia="Times New Roman" w:hAnsiTheme="minorHAnsi" w:cstheme="minorHAnsi"/>
          <w:lang w:eastAsia="fr-FR"/>
        </w:rPr>
        <w:t>4.2. DNS Input Case Preservation</w:t>
      </w:r>
      <w:bookmarkEnd w:id="11"/>
    </w:p>
    <w:p w:rsidR="00575AD0" w:rsidRPr="00575AD0" w:rsidRDefault="00575AD0" w:rsidP="00575AD0">
      <w:pPr>
        <w:widowControl w:val="0"/>
        <w:rPr>
          <w:lang w:eastAsia="fr-FR"/>
        </w:rPr>
      </w:pPr>
    </w:p>
    <w:p w:rsidR="00575AD0" w:rsidRPr="00575AD0" w:rsidRDefault="00575AD0" w:rsidP="00575A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Originally, DNS data came from an ASCII Master File as defined in [STD13] or a zone transfer. DNS Dynamic update and incremental zone transfers [RFC1995] have been added as a source of DNS data [RFC2136, RFC3007]. When a node in the DNS name tree is created by any of such inputs, no case conversion is done. Thus, the case of ASCII labels is preserved if they are for nodes being created. However, when a name label is input for a node that already exists in DNS data being held, the situation is more complex. Implementations are free to retain the case first loaded for such a label, to allow new input to override the old case, or even to maintain separate copies preserving the input case.</w:t>
      </w:r>
    </w:p>
    <w:p w:rsidR="00575AD0" w:rsidRPr="00575AD0" w:rsidRDefault="00575AD0" w:rsidP="00575A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For example, if data with owner name "</w:t>
      </w:r>
      <w:proofErr w:type="spellStart"/>
      <w:r w:rsidRPr="00575AD0">
        <w:rPr>
          <w:rFonts w:eastAsia="Times New Roman" w:cstheme="minorHAnsi"/>
          <w:sz w:val="22"/>
          <w:szCs w:val="22"/>
          <w:lang w:eastAsia="fr-FR"/>
        </w:rPr>
        <w:t>foo.bar.example</w:t>
      </w:r>
      <w:proofErr w:type="spellEnd"/>
      <w:r w:rsidRPr="00575AD0">
        <w:rPr>
          <w:rFonts w:eastAsia="Times New Roman" w:cstheme="minorHAnsi"/>
          <w:sz w:val="22"/>
          <w:szCs w:val="22"/>
          <w:lang w:eastAsia="fr-FR"/>
        </w:rPr>
        <w:t>" [RFC3092] is loaded and then later data with owner name "</w:t>
      </w:r>
      <w:proofErr w:type="spellStart"/>
      <w:r w:rsidRPr="00575AD0">
        <w:rPr>
          <w:rFonts w:eastAsia="Times New Roman" w:cstheme="minorHAnsi"/>
          <w:sz w:val="22"/>
          <w:szCs w:val="22"/>
          <w:lang w:eastAsia="fr-FR"/>
        </w:rPr>
        <w:t>xyz.BAR.example</w:t>
      </w:r>
      <w:proofErr w:type="spellEnd"/>
      <w:r w:rsidRPr="00575AD0">
        <w:rPr>
          <w:rFonts w:eastAsia="Times New Roman" w:cstheme="minorHAnsi"/>
          <w:sz w:val="22"/>
          <w:szCs w:val="22"/>
          <w:lang w:eastAsia="fr-FR"/>
        </w:rPr>
        <w:t>" is input, the name of the label on the "</w:t>
      </w:r>
      <w:proofErr w:type="spellStart"/>
      <w:r w:rsidRPr="00575AD0">
        <w:rPr>
          <w:rFonts w:eastAsia="Times New Roman" w:cstheme="minorHAnsi"/>
          <w:sz w:val="22"/>
          <w:szCs w:val="22"/>
          <w:lang w:eastAsia="fr-FR"/>
        </w:rPr>
        <w:t>bar.example</w:t>
      </w:r>
      <w:proofErr w:type="spellEnd"/>
      <w:r w:rsidRPr="00575AD0">
        <w:rPr>
          <w:rFonts w:eastAsia="Times New Roman" w:cstheme="minorHAnsi"/>
          <w:sz w:val="22"/>
          <w:szCs w:val="22"/>
          <w:lang w:eastAsia="fr-FR"/>
        </w:rPr>
        <w:t>" node (i.e., "bar") might or might not be changed to "BAR" in the DNS stored data. Thus, later retrieval of data stored under "</w:t>
      </w:r>
      <w:proofErr w:type="spellStart"/>
      <w:r w:rsidRPr="00575AD0">
        <w:rPr>
          <w:rFonts w:eastAsia="Times New Roman" w:cstheme="minorHAnsi"/>
          <w:sz w:val="22"/>
          <w:szCs w:val="22"/>
          <w:lang w:eastAsia="fr-FR"/>
        </w:rPr>
        <w:t>xyz.bar.example</w:t>
      </w:r>
      <w:proofErr w:type="spellEnd"/>
      <w:r w:rsidRPr="00575AD0">
        <w:rPr>
          <w:rFonts w:eastAsia="Times New Roman" w:cstheme="minorHAnsi"/>
          <w:sz w:val="22"/>
          <w:szCs w:val="22"/>
          <w:lang w:eastAsia="fr-FR"/>
        </w:rPr>
        <w:t>" in this case can use "</w:t>
      </w:r>
      <w:proofErr w:type="spellStart"/>
      <w:r w:rsidRPr="00575AD0">
        <w:rPr>
          <w:rFonts w:eastAsia="Times New Roman" w:cstheme="minorHAnsi"/>
          <w:sz w:val="22"/>
          <w:szCs w:val="22"/>
          <w:lang w:eastAsia="fr-FR"/>
        </w:rPr>
        <w:t>xyz.BAR.example</w:t>
      </w:r>
      <w:proofErr w:type="spellEnd"/>
      <w:r w:rsidRPr="00575AD0">
        <w:rPr>
          <w:rFonts w:eastAsia="Times New Roman" w:cstheme="minorHAnsi"/>
          <w:sz w:val="22"/>
          <w:szCs w:val="22"/>
          <w:lang w:eastAsia="fr-FR"/>
        </w:rPr>
        <w:t>" in all returned data, use "</w:t>
      </w:r>
      <w:proofErr w:type="spellStart"/>
      <w:r w:rsidRPr="00575AD0">
        <w:rPr>
          <w:rFonts w:eastAsia="Times New Roman" w:cstheme="minorHAnsi"/>
          <w:sz w:val="22"/>
          <w:szCs w:val="22"/>
          <w:lang w:eastAsia="fr-FR"/>
        </w:rPr>
        <w:t>xyz.bar.example</w:t>
      </w:r>
      <w:proofErr w:type="spellEnd"/>
      <w:r w:rsidRPr="00575AD0">
        <w:rPr>
          <w:rFonts w:eastAsia="Times New Roman" w:cstheme="minorHAnsi"/>
          <w:sz w:val="22"/>
          <w:szCs w:val="22"/>
          <w:lang w:eastAsia="fr-FR"/>
        </w:rPr>
        <w:t xml:space="preserve">" in all returned data, or even, when more than one RR is being </w:t>
      </w:r>
      <w:proofErr w:type="gramStart"/>
      <w:r w:rsidRPr="00575AD0">
        <w:rPr>
          <w:rFonts w:eastAsia="Times New Roman" w:cstheme="minorHAnsi"/>
          <w:sz w:val="22"/>
          <w:szCs w:val="22"/>
          <w:lang w:eastAsia="fr-FR"/>
        </w:rPr>
        <w:t>returned,</w:t>
      </w:r>
      <w:proofErr w:type="gramEnd"/>
      <w:r w:rsidRPr="00575AD0">
        <w:rPr>
          <w:rFonts w:eastAsia="Times New Roman" w:cstheme="minorHAnsi"/>
          <w:sz w:val="22"/>
          <w:szCs w:val="22"/>
          <w:lang w:eastAsia="fr-FR"/>
        </w:rPr>
        <w:t xml:space="preserve"> use a mixture of these two capitalizations. This last case is unlikely, as optimization of answer length through indirect labels tends to cause only one copy of the name tail ("</w:t>
      </w:r>
      <w:proofErr w:type="spellStart"/>
      <w:r w:rsidRPr="00575AD0">
        <w:rPr>
          <w:rFonts w:eastAsia="Times New Roman" w:cstheme="minorHAnsi"/>
          <w:sz w:val="22"/>
          <w:szCs w:val="22"/>
          <w:lang w:eastAsia="fr-FR"/>
        </w:rPr>
        <w:t>bar.example</w:t>
      </w:r>
      <w:proofErr w:type="spellEnd"/>
      <w:r w:rsidRPr="00575AD0">
        <w:rPr>
          <w:rFonts w:eastAsia="Times New Roman" w:cstheme="minorHAnsi"/>
          <w:sz w:val="22"/>
          <w:szCs w:val="22"/>
          <w:lang w:eastAsia="fr-FR"/>
        </w:rPr>
        <w:t>" or "</w:t>
      </w:r>
      <w:proofErr w:type="spellStart"/>
      <w:r w:rsidRPr="00575AD0">
        <w:rPr>
          <w:rFonts w:eastAsia="Times New Roman" w:cstheme="minorHAnsi"/>
          <w:sz w:val="22"/>
          <w:szCs w:val="22"/>
          <w:lang w:eastAsia="fr-FR"/>
        </w:rPr>
        <w:t>BAR.example</w:t>
      </w:r>
      <w:proofErr w:type="spellEnd"/>
      <w:r w:rsidRPr="00575AD0">
        <w:rPr>
          <w:rFonts w:eastAsia="Times New Roman" w:cstheme="minorHAnsi"/>
          <w:sz w:val="22"/>
          <w:szCs w:val="22"/>
          <w:lang w:eastAsia="fr-FR"/>
        </w:rPr>
        <w:t>") to be used for all returned RRs. Note that none of this has any effect on the number or completeness of the RR set returned, only on the case of the names in the RR set returned.</w:t>
      </w:r>
    </w:p>
    <w:p w:rsidR="00575AD0" w:rsidRPr="00575AD0" w:rsidRDefault="00575AD0" w:rsidP="00575A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The same considerations apply when inputting multiple data records with owner names differing only in case. For example, if an "A" record is the first resource record stored under owner name "</w:t>
      </w:r>
      <w:proofErr w:type="spellStart"/>
      <w:r w:rsidRPr="00575AD0">
        <w:rPr>
          <w:rFonts w:eastAsia="Times New Roman" w:cstheme="minorHAnsi"/>
          <w:sz w:val="22"/>
          <w:szCs w:val="22"/>
          <w:lang w:eastAsia="fr-FR"/>
        </w:rPr>
        <w:t>xyz.BAR.example</w:t>
      </w:r>
      <w:proofErr w:type="spellEnd"/>
      <w:r w:rsidRPr="00575AD0">
        <w:rPr>
          <w:rFonts w:eastAsia="Times New Roman" w:cstheme="minorHAnsi"/>
          <w:sz w:val="22"/>
          <w:szCs w:val="22"/>
          <w:lang w:eastAsia="fr-FR"/>
        </w:rPr>
        <w:t>" and then a second "A" record is stored under "</w:t>
      </w:r>
      <w:proofErr w:type="spellStart"/>
      <w:r w:rsidRPr="00575AD0">
        <w:rPr>
          <w:rFonts w:eastAsia="Times New Roman" w:cstheme="minorHAnsi"/>
          <w:sz w:val="22"/>
          <w:szCs w:val="22"/>
          <w:lang w:eastAsia="fr-FR"/>
        </w:rPr>
        <w:t>XYZ.BAR.example</w:t>
      </w:r>
      <w:proofErr w:type="spellEnd"/>
      <w:r w:rsidRPr="00575AD0">
        <w:rPr>
          <w:rFonts w:eastAsia="Times New Roman" w:cstheme="minorHAnsi"/>
          <w:sz w:val="22"/>
          <w:szCs w:val="22"/>
          <w:lang w:eastAsia="fr-FR"/>
        </w:rPr>
        <w:t xml:space="preserve">", the second MAY be stored with the first (lower case initial label) name, the second MAY override the first so that only an uppercase initial label is retained, or both capitalizations MAY be kept in the DNS stored data. In any case, </w:t>
      </w:r>
      <w:proofErr w:type="gramStart"/>
      <w:r w:rsidRPr="00575AD0">
        <w:rPr>
          <w:rFonts w:eastAsia="Times New Roman" w:cstheme="minorHAnsi"/>
          <w:sz w:val="22"/>
          <w:szCs w:val="22"/>
          <w:lang w:eastAsia="fr-FR"/>
        </w:rPr>
        <w:t>a retrieval</w:t>
      </w:r>
      <w:proofErr w:type="gramEnd"/>
      <w:r w:rsidRPr="00575AD0">
        <w:rPr>
          <w:rFonts w:eastAsia="Times New Roman" w:cstheme="minorHAnsi"/>
          <w:sz w:val="22"/>
          <w:szCs w:val="22"/>
          <w:lang w:eastAsia="fr-FR"/>
        </w:rPr>
        <w:t xml:space="preserve"> with either capitalization will retrieve all RRs with either capitalization.</w:t>
      </w:r>
    </w:p>
    <w:p w:rsidR="00575AD0" w:rsidRPr="00575AD0" w:rsidRDefault="00575AD0" w:rsidP="00575A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Note that the order of insertion into a server database of the DNS name tree nodes that appear in a Master File is not defined so that the results of inconsistent capitalization in a Master File are unpredictable output capitalization.</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p>
    <w:p w:rsidR="00575AD0" w:rsidRPr="00575AD0" w:rsidRDefault="00575AD0" w:rsidP="00575AD0">
      <w:pPr>
        <w:rPr>
          <w:rFonts w:cstheme="minorHAnsi"/>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Pr="00575AD0" w:rsidRDefault="00575AD0" w:rsidP="00575AD0">
      <w:pPr>
        <w:rPr>
          <w:lang w:eastAsia="fr-FR"/>
        </w:rPr>
      </w:pPr>
    </w:p>
    <w:p w:rsidR="00575AD0" w:rsidRDefault="00575AD0" w:rsidP="00575AD0">
      <w:pPr>
        <w:pStyle w:val="Titre1"/>
        <w:numPr>
          <w:ilvl w:val="0"/>
          <w:numId w:val="4"/>
        </w:numPr>
        <w:rPr>
          <w:rFonts w:asciiTheme="minorHAnsi" w:eastAsia="Times New Roman" w:hAnsiTheme="minorHAnsi" w:cstheme="minorHAnsi"/>
          <w:lang w:eastAsia="fr-FR"/>
        </w:rPr>
      </w:pPr>
      <w:bookmarkStart w:id="12" w:name="_Toc306798899"/>
      <w:r w:rsidRPr="00575AD0">
        <w:rPr>
          <w:rFonts w:asciiTheme="minorHAnsi" w:eastAsia="Times New Roman" w:hAnsiTheme="minorHAnsi" w:cstheme="minorHAnsi"/>
          <w:lang w:eastAsia="fr-FR"/>
        </w:rPr>
        <w:t>Internationalized Domain Names</w:t>
      </w:r>
      <w:bookmarkEnd w:id="12"/>
    </w:p>
    <w:p w:rsidR="00575AD0" w:rsidRPr="00575AD0" w:rsidRDefault="00575AD0" w:rsidP="00575AD0">
      <w:pPr>
        <w:rPr>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A scheme has been adopted for "internationalized domain names" and "internationalized labels" as described in [RFC3490, RFC3454, RFC3491, and RFC3492]. It makes most of [</w:t>
      </w:r>
      <w:hyperlink r:id="rId8" w:history="1">
        <w:r w:rsidRPr="00275D9B">
          <w:rPr>
            <w:rStyle w:val="Lienhypertexte"/>
            <w:rFonts w:eastAsia="Times New Roman" w:cstheme="minorHAnsi"/>
            <w:sz w:val="22"/>
            <w:szCs w:val="22"/>
            <w:lang w:eastAsia="fr-FR"/>
          </w:rPr>
          <w:t>UNICODE</w:t>
        </w:r>
      </w:hyperlink>
      <w:r w:rsidRPr="00575AD0">
        <w:rPr>
          <w:rFonts w:eastAsia="Times New Roman" w:cstheme="minorHAnsi"/>
          <w:sz w:val="22"/>
          <w:szCs w:val="22"/>
          <w:lang w:eastAsia="fr-FR"/>
        </w:rPr>
        <w:t>] available through a separate application level transformation from internationalized domain name to DNS domain name and from DNS domain name to internationalized domain name. Any case insensitivity that internationalized domain names and labels have varies depending on the script and is handled entirely as part of the transformation described in [RFC3454] and [RFC3491], which should be seen for further details. This is not a part of the DNS as standardized in STD 13.</w:t>
      </w: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Default="00575AD0" w:rsidP="00575AD0">
      <w:pPr>
        <w:rPr>
          <w:rFonts w:cstheme="minorHAnsi"/>
          <w:lang w:eastAsia="fr-FR"/>
        </w:rPr>
      </w:pPr>
    </w:p>
    <w:p w:rsidR="00575AD0" w:rsidRPr="00575AD0" w:rsidRDefault="00575AD0" w:rsidP="00575AD0">
      <w:pPr>
        <w:rPr>
          <w:rFonts w:cstheme="minorHAnsi"/>
          <w:lang w:eastAsia="fr-FR"/>
        </w:rPr>
      </w:pPr>
    </w:p>
    <w:p w:rsidR="00575AD0" w:rsidRDefault="00575AD0" w:rsidP="00575AD0">
      <w:pPr>
        <w:pStyle w:val="Titre1"/>
        <w:numPr>
          <w:ilvl w:val="0"/>
          <w:numId w:val="4"/>
        </w:numPr>
        <w:rPr>
          <w:rFonts w:asciiTheme="minorHAnsi" w:eastAsia="Times New Roman" w:hAnsiTheme="minorHAnsi" w:cstheme="minorHAnsi"/>
          <w:lang w:eastAsia="fr-FR"/>
        </w:rPr>
      </w:pPr>
      <w:bookmarkStart w:id="13" w:name="_Toc306798900"/>
      <w:r w:rsidRPr="00575AD0">
        <w:rPr>
          <w:rFonts w:asciiTheme="minorHAnsi" w:eastAsia="Times New Roman" w:hAnsiTheme="minorHAnsi" w:cstheme="minorHAnsi"/>
          <w:lang w:eastAsia="fr-FR"/>
        </w:rPr>
        <w:t>Security Considerations</w:t>
      </w:r>
      <w:bookmarkEnd w:id="13"/>
    </w:p>
    <w:p w:rsidR="00575AD0" w:rsidRPr="00575AD0" w:rsidRDefault="00575AD0" w:rsidP="00575AD0">
      <w:pPr>
        <w:rPr>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The equivalence of certain DNS label types with case differences, as clarified in this document, can lead to security problems. For example, a user could be confused by believing that two domain names differing only in case were actually different names.</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Furthermore, a domain name may be used in contexts other than the DNS. It could be used as a case sensitive index into some database or file system. Or it could be interpreted as binary data by some integrity or authentication code system. These problems can usually be handled by using a standardized or "canonical" form of the DNS ASCII type labels; that is, always mapping the ASCII letter value octets in ASCII labels to some specific pre-chosen case, either uppercase or lower case. An example of a canonical form for domain names (and also a canonical ordering for them) appears in Section 6 of [RFC4034]. See also [RFC3597].</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r w:rsidRPr="00575AD0">
        <w:rPr>
          <w:rFonts w:eastAsia="Times New Roman" w:cstheme="minorHAnsi"/>
          <w:sz w:val="22"/>
          <w:szCs w:val="22"/>
          <w:lang w:eastAsia="fr-FR"/>
        </w:rPr>
        <w:t xml:space="preserve"> Finally, a non-DNS name may be stored into DNS with the false expectation that case will always be preserved. For example, although this would be quite rare, on a system with case sensitive email address local parts, an attempt to store two Responsible Person (RP) [RFC1183] records that differed only in case would probably produce unexpected results that might have security implications. That is because the entire email address, including the possibly case sensitive local or left-hand part, is encoded into a DNS name in a readable fashion where the case of some letters might be changed on output as described above.</w:t>
      </w:r>
    </w:p>
    <w:p w:rsid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sz w:val="22"/>
          <w:szCs w:val="22"/>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Default="00575AD0" w:rsidP="00575AD0">
      <w:pPr>
        <w:rPr>
          <w:lang w:eastAsia="fr-FR"/>
        </w:rPr>
      </w:pPr>
    </w:p>
    <w:p w:rsidR="00575AD0" w:rsidRPr="00575AD0" w:rsidRDefault="00575AD0" w:rsidP="00575AD0">
      <w:pPr>
        <w:rPr>
          <w:lang w:eastAsia="fr-FR"/>
        </w:rPr>
      </w:pPr>
    </w:p>
    <w:p w:rsidR="00575AD0" w:rsidRDefault="00575AD0" w:rsidP="00575AD0">
      <w:pPr>
        <w:pStyle w:val="Titre1"/>
        <w:numPr>
          <w:ilvl w:val="0"/>
          <w:numId w:val="4"/>
        </w:numPr>
        <w:rPr>
          <w:rFonts w:asciiTheme="minorHAnsi" w:eastAsia="Times New Roman" w:hAnsiTheme="minorHAnsi" w:cstheme="minorHAnsi"/>
          <w:lang w:eastAsia="fr-FR"/>
        </w:rPr>
      </w:pPr>
      <w:bookmarkStart w:id="14" w:name="_Toc306798901"/>
      <w:r w:rsidRPr="00575AD0">
        <w:rPr>
          <w:rFonts w:asciiTheme="minorHAnsi" w:eastAsia="Times New Roman" w:hAnsiTheme="minorHAnsi" w:cstheme="minorHAnsi"/>
          <w:lang w:eastAsia="fr-FR"/>
        </w:rPr>
        <w:t>Acknowledgements</w:t>
      </w:r>
      <w:bookmarkEnd w:id="14"/>
    </w:p>
    <w:p w:rsidR="00575AD0" w:rsidRPr="00575AD0" w:rsidRDefault="00575AD0" w:rsidP="00575AD0">
      <w:pPr>
        <w:rPr>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The contributions to this document by Rob </w:t>
      </w:r>
      <w:proofErr w:type="spellStart"/>
      <w:r w:rsidRPr="00575AD0">
        <w:rPr>
          <w:rFonts w:eastAsia="Times New Roman" w:cstheme="minorHAnsi"/>
          <w:lang w:eastAsia="fr-FR"/>
        </w:rPr>
        <w:t>Austein</w:t>
      </w:r>
      <w:proofErr w:type="spellEnd"/>
      <w:r w:rsidRPr="00575AD0">
        <w:rPr>
          <w:rFonts w:eastAsia="Times New Roman" w:cstheme="minorHAnsi"/>
          <w:lang w:eastAsia="fr-FR"/>
        </w:rPr>
        <w:t xml:space="preserve">, </w:t>
      </w:r>
      <w:proofErr w:type="spellStart"/>
      <w:r w:rsidRPr="00575AD0">
        <w:rPr>
          <w:rFonts w:eastAsia="Times New Roman" w:cstheme="minorHAnsi"/>
          <w:lang w:eastAsia="fr-FR"/>
        </w:rPr>
        <w:t>Olafur</w:t>
      </w:r>
      <w:proofErr w:type="spellEnd"/>
      <w:r w:rsidRPr="00575AD0">
        <w:rPr>
          <w:rFonts w:eastAsia="Times New Roman" w:cstheme="minorHAnsi"/>
          <w:lang w:eastAsia="fr-FR"/>
        </w:rPr>
        <w:t xml:space="preserve"> </w:t>
      </w:r>
      <w:proofErr w:type="spellStart"/>
      <w:r w:rsidRPr="00575AD0">
        <w:rPr>
          <w:rFonts w:eastAsia="Times New Roman" w:cstheme="minorHAnsi"/>
          <w:lang w:eastAsia="fr-FR"/>
        </w:rPr>
        <w:t>Gudmundsson</w:t>
      </w:r>
      <w:proofErr w:type="spellEnd"/>
      <w:r w:rsidRPr="00575AD0">
        <w:rPr>
          <w:rFonts w:eastAsia="Times New Roman" w:cstheme="minorHAnsi"/>
          <w:lang w:eastAsia="fr-FR"/>
        </w:rPr>
        <w:t xml:space="preserve">, Daniel J. Anderson, Alan Barrett, Marc Blanchet, Dana, Andreas </w:t>
      </w:r>
      <w:proofErr w:type="spellStart"/>
      <w:r w:rsidRPr="00575AD0">
        <w:rPr>
          <w:rFonts w:eastAsia="Times New Roman" w:cstheme="minorHAnsi"/>
          <w:lang w:eastAsia="fr-FR"/>
        </w:rPr>
        <w:t>Gustafsson</w:t>
      </w:r>
      <w:proofErr w:type="spellEnd"/>
      <w:r w:rsidRPr="00575AD0">
        <w:rPr>
          <w:rFonts w:eastAsia="Times New Roman" w:cstheme="minorHAnsi"/>
          <w:lang w:eastAsia="fr-FR"/>
        </w:rPr>
        <w:t xml:space="preserve">, Andrew Main, Thomas </w:t>
      </w:r>
      <w:proofErr w:type="spellStart"/>
      <w:r w:rsidRPr="00575AD0">
        <w:rPr>
          <w:rFonts w:eastAsia="Times New Roman" w:cstheme="minorHAnsi"/>
          <w:lang w:eastAsia="fr-FR"/>
        </w:rPr>
        <w:t>Narten</w:t>
      </w:r>
      <w:proofErr w:type="spellEnd"/>
      <w:r w:rsidRPr="00575AD0">
        <w:rPr>
          <w:rFonts w:eastAsia="Times New Roman" w:cstheme="minorHAnsi"/>
          <w:lang w:eastAsia="fr-FR"/>
        </w:rPr>
        <w:t>, and Scott Seligman are gratefully acknowledged.</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Normative References</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[ASCII] ANSI, "USA Standard Code for Information Interchange", X3.4, American National Standards Institute: New York, 1968.</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[RFC1995] </w:t>
      </w:r>
      <w:proofErr w:type="spellStart"/>
      <w:r w:rsidRPr="00575AD0">
        <w:rPr>
          <w:rFonts w:eastAsia="Times New Roman" w:cstheme="minorHAnsi"/>
          <w:lang w:eastAsia="fr-FR"/>
        </w:rPr>
        <w:t>Ohta</w:t>
      </w:r>
      <w:proofErr w:type="spellEnd"/>
      <w:r w:rsidRPr="00575AD0">
        <w:rPr>
          <w:rFonts w:eastAsia="Times New Roman" w:cstheme="minorHAnsi"/>
          <w:lang w:eastAsia="fr-FR"/>
        </w:rPr>
        <w:t>, M., "Incremental Zone Transfer in DNS", RFC 1995, August 1996.</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[RFC2119] </w:t>
      </w:r>
      <w:proofErr w:type="spellStart"/>
      <w:proofErr w:type="gramStart"/>
      <w:r w:rsidRPr="00575AD0">
        <w:rPr>
          <w:rFonts w:eastAsia="Times New Roman" w:cstheme="minorHAnsi"/>
          <w:lang w:eastAsia="fr-FR"/>
        </w:rPr>
        <w:t>Bradner</w:t>
      </w:r>
      <w:proofErr w:type="spellEnd"/>
      <w:r w:rsidRPr="00575AD0">
        <w:rPr>
          <w:rFonts w:eastAsia="Times New Roman" w:cstheme="minorHAnsi"/>
          <w:lang w:eastAsia="fr-FR"/>
        </w:rPr>
        <w:t>, S., "Key words for use in RFCs to Indicate Requirement Levels", BCP 14, RFC 2119, March 1997.</w:t>
      </w:r>
      <w:proofErr w:type="gramEnd"/>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[RFC2136] </w:t>
      </w:r>
      <w:proofErr w:type="spellStart"/>
      <w:r w:rsidRPr="00575AD0">
        <w:rPr>
          <w:rFonts w:eastAsia="Times New Roman" w:cstheme="minorHAnsi"/>
          <w:lang w:eastAsia="fr-FR"/>
        </w:rPr>
        <w:t>Vixie</w:t>
      </w:r>
      <w:proofErr w:type="spellEnd"/>
      <w:r w:rsidRPr="00575AD0">
        <w:rPr>
          <w:rFonts w:eastAsia="Times New Roman" w:cstheme="minorHAnsi"/>
          <w:lang w:eastAsia="fr-FR"/>
        </w:rPr>
        <w:t xml:space="preserve">, P., Thomson, S., </w:t>
      </w:r>
      <w:proofErr w:type="spellStart"/>
      <w:r w:rsidRPr="00575AD0">
        <w:rPr>
          <w:rFonts w:eastAsia="Times New Roman" w:cstheme="minorHAnsi"/>
          <w:lang w:eastAsia="fr-FR"/>
        </w:rPr>
        <w:t>Rekhter</w:t>
      </w:r>
      <w:proofErr w:type="spellEnd"/>
      <w:r w:rsidRPr="00575AD0">
        <w:rPr>
          <w:rFonts w:eastAsia="Times New Roman" w:cstheme="minorHAnsi"/>
          <w:lang w:eastAsia="fr-FR"/>
        </w:rPr>
        <w:t>, Y., and J. Bound, "Dynamic Updates in the Domain Name System (DNS UPDATE)", RFC 2136, April 1997.</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[RFC2181] </w:t>
      </w:r>
      <w:proofErr w:type="spellStart"/>
      <w:r w:rsidRPr="00575AD0">
        <w:rPr>
          <w:rFonts w:eastAsia="Times New Roman" w:cstheme="minorHAnsi"/>
          <w:lang w:eastAsia="fr-FR"/>
        </w:rPr>
        <w:t>Elz</w:t>
      </w:r>
      <w:proofErr w:type="spellEnd"/>
      <w:r w:rsidRPr="00575AD0">
        <w:rPr>
          <w:rFonts w:eastAsia="Times New Roman" w:cstheme="minorHAnsi"/>
          <w:lang w:eastAsia="fr-FR"/>
        </w:rPr>
        <w:t>, R. and R. Bush, "Clarifications to the DNS Specification", RFC 2181, July 1997.</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[RFC3007] Wellington, B., "Secure Domain Name System (DNS) Dynamic Update", RFC 3007, November 2000.</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[RFC3597] </w:t>
      </w:r>
      <w:proofErr w:type="spellStart"/>
      <w:r w:rsidRPr="00575AD0">
        <w:rPr>
          <w:rFonts w:eastAsia="Times New Roman" w:cstheme="minorHAnsi"/>
          <w:lang w:eastAsia="fr-FR"/>
        </w:rPr>
        <w:t>Gustafsson</w:t>
      </w:r>
      <w:proofErr w:type="spellEnd"/>
      <w:r w:rsidRPr="00575AD0">
        <w:rPr>
          <w:rFonts w:eastAsia="Times New Roman" w:cstheme="minorHAnsi"/>
          <w:lang w:eastAsia="fr-FR"/>
        </w:rPr>
        <w:t>, A., "Handling of Unknown DNS Resource Record (RR) Types", RFC 3597, September 2003.</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[RFC4034] </w:t>
      </w:r>
      <w:proofErr w:type="spellStart"/>
      <w:r w:rsidRPr="00575AD0">
        <w:rPr>
          <w:rFonts w:eastAsia="Times New Roman" w:cstheme="minorHAnsi"/>
          <w:lang w:eastAsia="fr-FR"/>
        </w:rPr>
        <w:t>Arends</w:t>
      </w:r>
      <w:proofErr w:type="spellEnd"/>
      <w:r w:rsidRPr="00575AD0">
        <w:rPr>
          <w:rFonts w:eastAsia="Times New Roman" w:cstheme="minorHAnsi"/>
          <w:lang w:eastAsia="fr-FR"/>
        </w:rPr>
        <w:t xml:space="preserve">, R., </w:t>
      </w:r>
      <w:proofErr w:type="spellStart"/>
      <w:r w:rsidRPr="00575AD0">
        <w:rPr>
          <w:rFonts w:eastAsia="Times New Roman" w:cstheme="minorHAnsi"/>
          <w:lang w:eastAsia="fr-FR"/>
        </w:rPr>
        <w:t>Austein</w:t>
      </w:r>
      <w:proofErr w:type="spellEnd"/>
      <w:r w:rsidRPr="00575AD0">
        <w:rPr>
          <w:rFonts w:eastAsia="Times New Roman" w:cstheme="minorHAnsi"/>
          <w:lang w:eastAsia="fr-FR"/>
        </w:rPr>
        <w:t>, R., Larson, M., Massey, D., and S. Rose, "Resource Records for the DNS Security Extensions", RFC 4034, March 2005.</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[STD13] </w:t>
      </w:r>
      <w:proofErr w:type="spellStart"/>
      <w:r w:rsidRPr="00575AD0">
        <w:rPr>
          <w:rFonts w:eastAsia="Times New Roman" w:cstheme="minorHAnsi"/>
          <w:lang w:eastAsia="fr-FR"/>
        </w:rPr>
        <w:t>Mockapetris</w:t>
      </w:r>
      <w:proofErr w:type="spellEnd"/>
      <w:r w:rsidRPr="00575AD0">
        <w:rPr>
          <w:rFonts w:eastAsia="Times New Roman" w:cstheme="minorHAnsi"/>
          <w:lang w:eastAsia="fr-FR"/>
        </w:rPr>
        <w:t>, P., "Domain names - concepts and facilities", STD 13, RFC 1034, November 1987.</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w:t>
      </w:r>
      <w:proofErr w:type="spellStart"/>
      <w:r w:rsidRPr="00575AD0">
        <w:rPr>
          <w:rFonts w:eastAsia="Times New Roman" w:cstheme="minorHAnsi"/>
          <w:lang w:eastAsia="fr-FR"/>
        </w:rPr>
        <w:t>Mockapetris</w:t>
      </w:r>
      <w:proofErr w:type="spellEnd"/>
      <w:r w:rsidRPr="00575AD0">
        <w:rPr>
          <w:rFonts w:eastAsia="Times New Roman" w:cstheme="minorHAnsi"/>
          <w:lang w:eastAsia="fr-FR"/>
        </w:rPr>
        <w:t>, P., "Domain names - implementation and specification", STD 13, RFC 1035, November 1987.</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Informative References</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[ISO-8859-1] International Standards Organization, Standard for Character Encodings, Latin-1.</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[ISO-8859-2] International Standards Organization, Standard for Character Encodings, Latin-2.</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[RFC1183] Everhart, C., </w:t>
      </w:r>
      <w:proofErr w:type="spellStart"/>
      <w:r w:rsidRPr="00575AD0">
        <w:rPr>
          <w:rFonts w:eastAsia="Times New Roman" w:cstheme="minorHAnsi"/>
          <w:lang w:eastAsia="fr-FR"/>
        </w:rPr>
        <w:t>Mamakos</w:t>
      </w:r>
      <w:proofErr w:type="spellEnd"/>
      <w:r w:rsidRPr="00575AD0">
        <w:rPr>
          <w:rFonts w:eastAsia="Times New Roman" w:cstheme="minorHAnsi"/>
          <w:lang w:eastAsia="fr-FR"/>
        </w:rPr>
        <w:t xml:space="preserve">, L., </w:t>
      </w:r>
      <w:proofErr w:type="spellStart"/>
      <w:r w:rsidRPr="00575AD0">
        <w:rPr>
          <w:rFonts w:eastAsia="Times New Roman" w:cstheme="minorHAnsi"/>
          <w:lang w:eastAsia="fr-FR"/>
        </w:rPr>
        <w:t>Ullmann</w:t>
      </w:r>
      <w:proofErr w:type="spellEnd"/>
      <w:r w:rsidRPr="00575AD0">
        <w:rPr>
          <w:rFonts w:eastAsia="Times New Roman" w:cstheme="minorHAnsi"/>
          <w:lang w:eastAsia="fr-FR"/>
        </w:rPr>
        <w:t xml:space="preserve">, R., and P. </w:t>
      </w:r>
      <w:proofErr w:type="spellStart"/>
      <w:r w:rsidRPr="00575AD0">
        <w:rPr>
          <w:rFonts w:eastAsia="Times New Roman" w:cstheme="minorHAnsi"/>
          <w:lang w:eastAsia="fr-FR"/>
        </w:rPr>
        <w:t>Mockapetris</w:t>
      </w:r>
      <w:proofErr w:type="spellEnd"/>
      <w:r w:rsidRPr="00575AD0">
        <w:rPr>
          <w:rFonts w:eastAsia="Times New Roman" w:cstheme="minorHAnsi"/>
          <w:lang w:eastAsia="fr-FR"/>
        </w:rPr>
        <w:t>, "New DNS RR Definitions", RFC 1183, October 1990.</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[RFC1591] </w:t>
      </w:r>
      <w:proofErr w:type="spellStart"/>
      <w:r w:rsidRPr="00575AD0">
        <w:rPr>
          <w:rFonts w:eastAsia="Times New Roman" w:cstheme="minorHAnsi"/>
          <w:lang w:eastAsia="fr-FR"/>
        </w:rPr>
        <w:t>Postel</w:t>
      </w:r>
      <w:proofErr w:type="spellEnd"/>
      <w:r w:rsidRPr="00575AD0">
        <w:rPr>
          <w:rFonts w:eastAsia="Times New Roman" w:cstheme="minorHAnsi"/>
          <w:lang w:eastAsia="fr-FR"/>
        </w:rPr>
        <w:t>, J., "Domain Name System Structure and Delegation", RFC 1591, March 1994.</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[RFC2606] Eastlake 3rd, D. and A. </w:t>
      </w:r>
      <w:proofErr w:type="spellStart"/>
      <w:r w:rsidRPr="00575AD0">
        <w:rPr>
          <w:rFonts w:eastAsia="Times New Roman" w:cstheme="minorHAnsi"/>
          <w:lang w:eastAsia="fr-FR"/>
        </w:rPr>
        <w:t>Panitz</w:t>
      </w:r>
      <w:proofErr w:type="spellEnd"/>
      <w:r w:rsidRPr="00575AD0">
        <w:rPr>
          <w:rFonts w:eastAsia="Times New Roman" w:cstheme="minorHAnsi"/>
          <w:lang w:eastAsia="fr-FR"/>
        </w:rPr>
        <w:t>, "Reserved Top Level DNS Names", BCP 32, RFC 2606, June 1999.</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[RFC2929] Eastlake 3rd, D., Brunner-Williams, E., and B. Manning, "Domain Name System (DNS) IANA Considerations", BCP 42, RFC 2929, September 2000.</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[RFC2671] </w:t>
      </w:r>
      <w:proofErr w:type="spellStart"/>
      <w:r w:rsidRPr="00575AD0">
        <w:rPr>
          <w:rFonts w:eastAsia="Times New Roman" w:cstheme="minorHAnsi"/>
          <w:lang w:eastAsia="fr-FR"/>
        </w:rPr>
        <w:t>Vixie</w:t>
      </w:r>
      <w:proofErr w:type="spellEnd"/>
      <w:r w:rsidRPr="00575AD0">
        <w:rPr>
          <w:rFonts w:eastAsia="Times New Roman" w:cstheme="minorHAnsi"/>
          <w:lang w:eastAsia="fr-FR"/>
        </w:rPr>
        <w:t>, P., "Extension Mechanisms for DNS (EDNS0)", RFC 2671, August 1999.</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[RFC2673] Crawford, M., "Binary Labels in the Domain Name System", RFC 2673, August 1999.</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[RFC3092] Eastlake 3rd, D., </w:t>
      </w:r>
      <w:proofErr w:type="spellStart"/>
      <w:r w:rsidRPr="00575AD0">
        <w:rPr>
          <w:rFonts w:eastAsia="Times New Roman" w:cstheme="minorHAnsi"/>
          <w:lang w:eastAsia="fr-FR"/>
        </w:rPr>
        <w:t>Manros</w:t>
      </w:r>
      <w:proofErr w:type="spellEnd"/>
      <w:r w:rsidRPr="00575AD0">
        <w:rPr>
          <w:rFonts w:eastAsia="Times New Roman" w:cstheme="minorHAnsi"/>
          <w:lang w:eastAsia="fr-FR"/>
        </w:rPr>
        <w:t>, C., and E. Raymond, "Etymology of "</w:t>
      </w:r>
      <w:proofErr w:type="spellStart"/>
      <w:r w:rsidRPr="00575AD0">
        <w:rPr>
          <w:rFonts w:eastAsia="Times New Roman" w:cstheme="minorHAnsi"/>
          <w:lang w:eastAsia="fr-FR"/>
        </w:rPr>
        <w:t>Foo</w:t>
      </w:r>
      <w:proofErr w:type="spellEnd"/>
      <w:r w:rsidRPr="00575AD0">
        <w:rPr>
          <w:rFonts w:eastAsia="Times New Roman" w:cstheme="minorHAnsi"/>
          <w:lang w:eastAsia="fr-FR"/>
        </w:rPr>
        <w:t>"", RFC 3092, 1 April 2001.</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[RFC3363] Bush, R., Durand, A., Fink, B., </w:t>
      </w:r>
      <w:proofErr w:type="spellStart"/>
      <w:r w:rsidRPr="00575AD0">
        <w:rPr>
          <w:rFonts w:eastAsia="Times New Roman" w:cstheme="minorHAnsi"/>
          <w:lang w:eastAsia="fr-FR"/>
        </w:rPr>
        <w:t>Gudmundsson</w:t>
      </w:r>
      <w:proofErr w:type="spellEnd"/>
      <w:r w:rsidRPr="00575AD0">
        <w:rPr>
          <w:rFonts w:eastAsia="Times New Roman" w:cstheme="minorHAnsi"/>
          <w:lang w:eastAsia="fr-FR"/>
        </w:rPr>
        <w:t xml:space="preserve">, O., and T. </w:t>
      </w:r>
      <w:proofErr w:type="spellStart"/>
      <w:r w:rsidRPr="00575AD0">
        <w:rPr>
          <w:rFonts w:eastAsia="Times New Roman" w:cstheme="minorHAnsi"/>
          <w:lang w:eastAsia="fr-FR"/>
        </w:rPr>
        <w:t>Hain</w:t>
      </w:r>
      <w:proofErr w:type="spellEnd"/>
      <w:r w:rsidRPr="00575AD0">
        <w:rPr>
          <w:rFonts w:eastAsia="Times New Roman" w:cstheme="minorHAnsi"/>
          <w:lang w:eastAsia="fr-FR"/>
        </w:rPr>
        <w:t>, "Representing Internet Protocol version 6 (IPv6) Addresses in the Domain Name System (DNS)", RFC 3363, August 2002.</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[RFC3454] </w:t>
      </w:r>
      <w:proofErr w:type="gramStart"/>
      <w:r w:rsidRPr="00575AD0">
        <w:rPr>
          <w:rFonts w:eastAsia="Times New Roman" w:cstheme="minorHAnsi"/>
          <w:lang w:eastAsia="fr-FR"/>
        </w:rPr>
        <w:t>Hoffman, P. and M. Blanchet, "Preparation of Internationalized Strings ("</w:t>
      </w:r>
      <w:proofErr w:type="spellStart"/>
      <w:r w:rsidRPr="00575AD0">
        <w:rPr>
          <w:rFonts w:eastAsia="Times New Roman" w:cstheme="minorHAnsi"/>
          <w:lang w:eastAsia="fr-FR"/>
        </w:rPr>
        <w:t>stringprep</w:t>
      </w:r>
      <w:proofErr w:type="spellEnd"/>
      <w:r w:rsidRPr="00575AD0">
        <w:rPr>
          <w:rFonts w:eastAsia="Times New Roman" w:cstheme="minorHAnsi"/>
          <w:lang w:eastAsia="fr-FR"/>
        </w:rPr>
        <w:t>")", RFC 3454, December 2002.</w:t>
      </w:r>
      <w:proofErr w:type="gramEnd"/>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[RFC3490] </w:t>
      </w:r>
      <w:proofErr w:type="spellStart"/>
      <w:proofErr w:type="gramStart"/>
      <w:r w:rsidRPr="00575AD0">
        <w:rPr>
          <w:rFonts w:eastAsia="Times New Roman" w:cstheme="minorHAnsi"/>
          <w:lang w:eastAsia="fr-FR"/>
        </w:rPr>
        <w:t>Faltstrom</w:t>
      </w:r>
      <w:proofErr w:type="spellEnd"/>
      <w:r w:rsidRPr="00575AD0">
        <w:rPr>
          <w:rFonts w:eastAsia="Times New Roman" w:cstheme="minorHAnsi"/>
          <w:lang w:eastAsia="fr-FR"/>
        </w:rPr>
        <w:t>, P., Hoffman, P., and A. Costello, "Internationalizing Domain Names in Applications (IDNA)", RFC 3490, March 2003.</w:t>
      </w:r>
      <w:proofErr w:type="gramEnd"/>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[RFC3491] Hoffman, P. and M. Blanchet, "</w:t>
      </w:r>
      <w:proofErr w:type="spellStart"/>
      <w:r w:rsidRPr="00575AD0">
        <w:rPr>
          <w:rFonts w:eastAsia="Times New Roman" w:cstheme="minorHAnsi"/>
          <w:lang w:eastAsia="fr-FR"/>
        </w:rPr>
        <w:t>Nameprep</w:t>
      </w:r>
      <w:proofErr w:type="spellEnd"/>
      <w:r w:rsidRPr="00575AD0">
        <w:rPr>
          <w:rFonts w:eastAsia="Times New Roman" w:cstheme="minorHAnsi"/>
          <w:lang w:eastAsia="fr-FR"/>
        </w:rPr>
        <w:t xml:space="preserve">: A </w:t>
      </w:r>
      <w:proofErr w:type="spellStart"/>
      <w:r w:rsidRPr="00575AD0">
        <w:rPr>
          <w:rFonts w:eastAsia="Times New Roman" w:cstheme="minorHAnsi"/>
          <w:lang w:eastAsia="fr-FR"/>
        </w:rPr>
        <w:t>Stringprep</w:t>
      </w:r>
      <w:proofErr w:type="spellEnd"/>
      <w:r w:rsidRPr="00575AD0">
        <w:rPr>
          <w:rFonts w:eastAsia="Times New Roman" w:cstheme="minorHAnsi"/>
          <w:lang w:eastAsia="fr-FR"/>
        </w:rPr>
        <w:t xml:space="preserve"> Profile for Internationalized Domain Names (IDN)", RFC 3491, March 2003.</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[RFC3492] Costello, A., "</w:t>
      </w:r>
      <w:proofErr w:type="spellStart"/>
      <w:r w:rsidRPr="00575AD0">
        <w:rPr>
          <w:rFonts w:eastAsia="Times New Roman" w:cstheme="minorHAnsi"/>
          <w:lang w:eastAsia="fr-FR"/>
        </w:rPr>
        <w:t>Punycode</w:t>
      </w:r>
      <w:proofErr w:type="spellEnd"/>
      <w:r w:rsidRPr="00575AD0">
        <w:rPr>
          <w:rFonts w:eastAsia="Times New Roman" w:cstheme="minorHAnsi"/>
          <w:lang w:eastAsia="fr-FR"/>
        </w:rPr>
        <w:t xml:space="preserve">: A </w:t>
      </w:r>
      <w:proofErr w:type="spellStart"/>
      <w:r w:rsidRPr="00575AD0">
        <w:rPr>
          <w:rFonts w:eastAsia="Times New Roman" w:cstheme="minorHAnsi"/>
          <w:lang w:eastAsia="fr-FR"/>
        </w:rPr>
        <w:t>Bootstring</w:t>
      </w:r>
      <w:proofErr w:type="spellEnd"/>
      <w:r w:rsidRPr="00575AD0">
        <w:rPr>
          <w:rFonts w:eastAsia="Times New Roman" w:cstheme="minorHAnsi"/>
          <w:lang w:eastAsia="fr-FR"/>
        </w:rPr>
        <w:t xml:space="preserve"> encoding of Unicode for Internationalized Domain Names in Applications (IDNA)", RFC 3492, March 2003.</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[UNICODE] The Unicode Consortium, "The Unicode Standard", &lt;http://www.unicode.org/unicode/standard/standard.html&gt;.</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Author's Address</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Donald E. Eastlake 3rd Motorola Laboratories 155 Beaver Street Milford, MA 01757 USA</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Phone: +1 508-786-7554 (w) </w:t>
      </w:r>
      <w:proofErr w:type="spellStart"/>
      <w:r w:rsidRPr="00575AD0">
        <w:rPr>
          <w:rFonts w:eastAsia="Times New Roman" w:cstheme="minorHAnsi"/>
          <w:lang w:eastAsia="fr-FR"/>
        </w:rPr>
        <w:t>EMail</w:t>
      </w:r>
      <w:proofErr w:type="spellEnd"/>
      <w:r w:rsidRPr="00575AD0">
        <w:rPr>
          <w:rFonts w:eastAsia="Times New Roman" w:cstheme="minorHAnsi"/>
          <w:lang w:eastAsia="fr-FR"/>
        </w:rPr>
        <w:t>: Donald.Eastlake@motorola.com</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Full Copyright Statement</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Copyright (C) </w:t>
      </w:r>
      <w:proofErr w:type="gramStart"/>
      <w:r w:rsidRPr="00575AD0">
        <w:rPr>
          <w:rFonts w:eastAsia="Times New Roman" w:cstheme="minorHAnsi"/>
          <w:lang w:eastAsia="fr-FR"/>
        </w:rPr>
        <w:t>The</w:t>
      </w:r>
      <w:proofErr w:type="gramEnd"/>
      <w:r w:rsidRPr="00575AD0">
        <w:rPr>
          <w:rFonts w:eastAsia="Times New Roman" w:cstheme="minorHAnsi"/>
          <w:lang w:eastAsia="fr-FR"/>
        </w:rPr>
        <w:t xml:space="preserve"> Internet Society (2006).</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This document is subject to the rights, licenses and restrictions contained in BCP 78, and except as set forth therein, the authors retain all their rights.</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This document and the information contained herein are provided on an "AS IS" basis and THE CONTRIBUTOR, THE ORGANIZATION HE/SHE REPRESENTS OR IS SPONSORED BY (IF ANY), THE INTERNET SOCIETY AND THE INTERNET ENGINEERING TASK FORCE DISCLAIM ALL WARRANTIES, EXPRESS OR IMPLIED, INCLUDING BUT NOT LIMITED TO ANY WARRANTY THAT THE USE OF THE INFORMATION HEREIN WILL NOT INFRINGE ANY RIGHTS OR ANY IMPLIED WARRANTIES OF MERCHANTABILITY OR FITNESS FOR A PARTICULAR PURPOSE.</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Intellectual Property</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The IETF takes no position regarding the validity or scope of any Intellectual Property Rights or other rights that might be claimed to pertain to the implementation or use of the technology described in this document or the extent to which any license under such rights might or might not be available; nor does it represent that it has made any independent effort to identify any such rights. Information on the procedures with respect to rights in RFC documents can be found in BCP 78 and BCP 79.</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Copies of IPR disclosures made to the IETF Secretariat and any assurances of licenses to be made available, or the result of an attempt made to obtain a general license or permission for the use of such proprietary rights by implementers or users of this specification can be obtained from the IETF on-line IPR repository at http://www.ietf.org/ipr.</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The IETF invites any interested party to bring to its attention any copyrights, patents or patent applications, or other proprietary rights that may cover technology that may be required to implement this standard. Please address the information to the IETF at ietf-ipr@ietf.org.</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Acknowledgement</w:t>
      </w:r>
    </w:p>
    <w:p w:rsidR="00575AD0" w:rsidRPr="00575AD0" w:rsidRDefault="00575AD0" w:rsidP="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lang w:eastAsia="fr-FR"/>
        </w:rPr>
      </w:pPr>
      <w:r w:rsidRPr="00575AD0">
        <w:rPr>
          <w:rFonts w:eastAsia="Times New Roman" w:cstheme="minorHAnsi"/>
          <w:lang w:eastAsia="fr-FR"/>
        </w:rPr>
        <w:t xml:space="preserve"> Funding for the RFC Editor function is provided by the IETF Administrative Support Activity (IASA).</w:t>
      </w:r>
    </w:p>
    <w:p w:rsidR="00403760" w:rsidRPr="00575AD0" w:rsidRDefault="00403760">
      <w:pPr>
        <w:rPr>
          <w:rFonts w:cstheme="minorHAnsi"/>
        </w:rPr>
      </w:pPr>
    </w:p>
    <w:sectPr w:rsidR="00403760" w:rsidRPr="00575AD0" w:rsidSect="0040376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1A6C" w:rsidRDefault="00C91A6C" w:rsidP="00C91A6C">
      <w:pPr>
        <w:spacing w:after="0" w:line="240" w:lineRule="auto"/>
      </w:pPr>
      <w:r>
        <w:separator/>
      </w:r>
    </w:p>
  </w:endnote>
  <w:endnote w:type="continuationSeparator" w:id="0">
    <w:p w:rsidR="00C91A6C" w:rsidRDefault="00C91A6C" w:rsidP="00C91A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D9B" w:rsidRDefault="00275D9B">
    <w:pPr>
      <w:pStyle w:val="Pieddepage"/>
      <w:pBdr>
        <w:top w:val="thinThickSmallGap" w:sz="24" w:space="1" w:color="622423" w:themeColor="accent2" w:themeShade="7F"/>
      </w:pBdr>
      <w:rPr>
        <w:rFonts w:asciiTheme="majorHAnsi" w:hAnsiTheme="majorHAnsi"/>
      </w:rPr>
    </w:pPr>
    <w:r w:rsidRPr="00275D9B">
      <w:rPr>
        <w:rFonts w:ascii="Helvetica" w:hAnsi="Helvetica" w:cs="Helvetica"/>
        <w:i w:val="0"/>
        <w:iCs w:val="0"/>
        <w:sz w:val="24"/>
        <w:szCs w:val="24"/>
        <w:lang w:bidi="ar-SA"/>
      </w:rPr>
      <w:t>Eastlake 3</w:t>
    </w:r>
    <w:r w:rsidRPr="00275D9B">
      <w:rPr>
        <w:rFonts w:ascii="Helvetica" w:hAnsi="Helvetica" w:cs="Helvetica"/>
        <w:i w:val="0"/>
        <w:iCs w:val="0"/>
        <w:sz w:val="16"/>
        <w:szCs w:val="16"/>
        <w:lang w:bidi="ar-SA"/>
      </w:rPr>
      <w:t xml:space="preserve">rd </w:t>
    </w:r>
    <w:r w:rsidRPr="00275D9B">
      <w:rPr>
        <w:rFonts w:ascii="Helvetica" w:hAnsi="Helvetica" w:cs="Helvetica"/>
        <w:i w:val="0"/>
        <w:iCs w:val="0"/>
        <w:sz w:val="16"/>
        <w:szCs w:val="16"/>
        <w:lang w:bidi="ar-SA"/>
      </w:rPr>
      <w:tab/>
    </w:r>
    <w:r w:rsidRPr="00275D9B">
      <w:rPr>
        <w:rFonts w:ascii="Helvetica" w:hAnsi="Helvetica" w:cs="Helvetica"/>
        <w:i w:val="0"/>
        <w:iCs w:val="0"/>
        <w:sz w:val="24"/>
        <w:szCs w:val="24"/>
        <w:lang w:bidi="ar-SA"/>
      </w:rPr>
      <w:t xml:space="preserve">Standards Track </w:t>
    </w:r>
    <w:r>
      <w:rPr>
        <w:rFonts w:asciiTheme="majorHAnsi" w:hAnsiTheme="majorHAnsi"/>
      </w:rPr>
      <w:ptab w:relativeTo="margin" w:alignment="right" w:leader="none"/>
    </w:r>
    <w:r>
      <w:rPr>
        <w:rFonts w:asciiTheme="majorHAnsi" w:hAnsiTheme="majorHAnsi"/>
      </w:rPr>
      <w:t xml:space="preserve">Page </w:t>
    </w:r>
    <w:fldSimple w:instr=" PAGE   \* MERGEFORMAT ">
      <w:r w:rsidRPr="00275D9B">
        <w:rPr>
          <w:rFonts w:asciiTheme="majorHAnsi" w:hAnsiTheme="majorHAnsi"/>
          <w:noProof/>
        </w:rPr>
        <w:t>2</w:t>
      </w:r>
    </w:fldSimple>
  </w:p>
  <w:p w:rsidR="00C91A6C" w:rsidRPr="00275D9B" w:rsidRDefault="00C91A6C" w:rsidP="00275D9B">
    <w:pPr>
      <w:pStyle w:val="c2i"/>
      <w:rPr>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1A6C" w:rsidRDefault="00C91A6C" w:rsidP="00C91A6C">
      <w:pPr>
        <w:spacing w:after="0" w:line="240" w:lineRule="auto"/>
      </w:pPr>
      <w:r>
        <w:separator/>
      </w:r>
    </w:p>
  </w:footnote>
  <w:footnote w:type="continuationSeparator" w:id="0">
    <w:p w:rsidR="00C91A6C" w:rsidRDefault="00C91A6C" w:rsidP="00C91A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1A6C" w:rsidRPr="00275D9B" w:rsidRDefault="00275D9B" w:rsidP="00275D9B">
    <w:pPr>
      <w:pStyle w:val="styple22"/>
      <w:ind w:left="0"/>
    </w:pPr>
    <w:r w:rsidRPr="00275D9B">
      <w:rPr>
        <w:lang w:bidi="ar-SA"/>
      </w:rPr>
      <w:t>RFC 4343</w:t>
    </w:r>
    <w:r>
      <w:rPr>
        <w:lang w:bidi="ar-SA"/>
      </w:rPr>
      <w:tab/>
    </w:r>
    <w:r w:rsidRPr="00275D9B">
      <w:rPr>
        <w:lang w:bidi="ar-SA"/>
      </w:rPr>
      <w:t xml:space="preserve"> DNS Case Insensitivity </w:t>
    </w:r>
    <w:r>
      <w:rPr>
        <w:lang w:bidi="ar-SA"/>
      </w:rPr>
      <w:tab/>
    </w:r>
    <w:r w:rsidRPr="00275D9B">
      <w:rPr>
        <w:lang w:bidi="ar-SA"/>
      </w:rPr>
      <w:t>Clarification January 2006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36609"/>
    <w:multiLevelType w:val="hybridMultilevel"/>
    <w:tmpl w:val="63D671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ADF332E"/>
    <w:multiLevelType w:val="hybridMultilevel"/>
    <w:tmpl w:val="5D54ECAC"/>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
    <w:nsid w:val="13932FD1"/>
    <w:multiLevelType w:val="multilevel"/>
    <w:tmpl w:val="685E7BD8"/>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2D23634F"/>
    <w:multiLevelType w:val="hybridMultilevel"/>
    <w:tmpl w:val="14322B90"/>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
    <w:nsid w:val="31000492"/>
    <w:multiLevelType w:val="hybridMultilevel"/>
    <w:tmpl w:val="FE56F45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40997475"/>
    <w:multiLevelType w:val="hybridMultilevel"/>
    <w:tmpl w:val="01100A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41C30CC0"/>
    <w:multiLevelType w:val="multilevel"/>
    <w:tmpl w:val="685E7BD8"/>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45E119B6"/>
    <w:multiLevelType w:val="multilevel"/>
    <w:tmpl w:val="2BD87CA4"/>
    <w:lvl w:ilvl="0">
      <w:start w:val="1"/>
      <w:numFmt w:val="decimal"/>
      <w:lvlText w:val="%1."/>
      <w:lvlJc w:val="left"/>
      <w:pPr>
        <w:ind w:left="786" w:hanging="360"/>
      </w:pPr>
      <w:rPr>
        <w:rFonts w:hint="default"/>
      </w:rPr>
    </w:lvl>
    <w:lvl w:ilvl="1">
      <w:start w:val="1"/>
      <w:numFmt w:val="decimal"/>
      <w:isLgl/>
      <w:lvlText w:val="%1.%2."/>
      <w:lvlJc w:val="left"/>
      <w:pPr>
        <w:ind w:left="891" w:hanging="46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8">
    <w:nsid w:val="4E2D5D60"/>
    <w:multiLevelType w:val="hybridMultilevel"/>
    <w:tmpl w:val="C30E6566"/>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
    <w:nsid w:val="569B4A8B"/>
    <w:multiLevelType w:val="hybridMultilevel"/>
    <w:tmpl w:val="DA464454"/>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nsid w:val="5BC9052C"/>
    <w:multiLevelType w:val="hybridMultilevel"/>
    <w:tmpl w:val="3E9C37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8"/>
  </w:num>
  <w:num w:numId="3">
    <w:abstractNumId w:val="6"/>
  </w:num>
  <w:num w:numId="4">
    <w:abstractNumId w:val="7"/>
  </w:num>
  <w:num w:numId="5">
    <w:abstractNumId w:val="9"/>
  </w:num>
  <w:num w:numId="6">
    <w:abstractNumId w:val="1"/>
  </w:num>
  <w:num w:numId="7">
    <w:abstractNumId w:val="3"/>
  </w:num>
  <w:num w:numId="8">
    <w:abstractNumId w:val="4"/>
  </w:num>
  <w:num w:numId="9">
    <w:abstractNumId w:val="0"/>
  </w:num>
  <w:num w:numId="10">
    <w:abstractNumId w:val="1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
  <w:rsids>
    <w:rsidRoot w:val="00575AD0"/>
    <w:rsid w:val="00275D9B"/>
    <w:rsid w:val="00403760"/>
    <w:rsid w:val="00575AD0"/>
    <w:rsid w:val="008D6E97"/>
    <w:rsid w:val="00C91A6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AD0"/>
    <w:rPr>
      <w:i/>
      <w:iCs/>
      <w:sz w:val="20"/>
      <w:szCs w:val="20"/>
    </w:rPr>
  </w:style>
  <w:style w:type="paragraph" w:styleId="Titre1">
    <w:name w:val="heading 1"/>
    <w:basedOn w:val="Normal"/>
    <w:next w:val="Normal"/>
    <w:link w:val="Titre1Car"/>
    <w:uiPriority w:val="9"/>
    <w:qFormat/>
    <w:rsid w:val="008D6E97"/>
    <w:pPr>
      <w:pageBreakBefore/>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itre2">
    <w:name w:val="heading 2"/>
    <w:basedOn w:val="Normal"/>
    <w:next w:val="Normal"/>
    <w:link w:val="Titre2Car"/>
    <w:uiPriority w:val="9"/>
    <w:unhideWhenUsed/>
    <w:qFormat/>
    <w:rsid w:val="00575AD0"/>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itre3">
    <w:name w:val="heading 3"/>
    <w:basedOn w:val="Normal"/>
    <w:next w:val="Normal"/>
    <w:link w:val="Titre3Car"/>
    <w:uiPriority w:val="9"/>
    <w:semiHidden/>
    <w:unhideWhenUsed/>
    <w:qFormat/>
    <w:rsid w:val="00575AD0"/>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itre4">
    <w:name w:val="heading 4"/>
    <w:basedOn w:val="Normal"/>
    <w:next w:val="Normal"/>
    <w:link w:val="Titre4Car"/>
    <w:uiPriority w:val="9"/>
    <w:semiHidden/>
    <w:unhideWhenUsed/>
    <w:qFormat/>
    <w:rsid w:val="00575AD0"/>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itre5">
    <w:name w:val="heading 5"/>
    <w:basedOn w:val="Normal"/>
    <w:next w:val="Normal"/>
    <w:link w:val="Titre5Car"/>
    <w:uiPriority w:val="9"/>
    <w:semiHidden/>
    <w:unhideWhenUsed/>
    <w:qFormat/>
    <w:rsid w:val="00575AD0"/>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itre6">
    <w:name w:val="heading 6"/>
    <w:basedOn w:val="Normal"/>
    <w:next w:val="Normal"/>
    <w:link w:val="Titre6Car"/>
    <w:uiPriority w:val="9"/>
    <w:semiHidden/>
    <w:unhideWhenUsed/>
    <w:qFormat/>
    <w:rsid w:val="00575AD0"/>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itre7">
    <w:name w:val="heading 7"/>
    <w:basedOn w:val="Normal"/>
    <w:next w:val="Normal"/>
    <w:link w:val="Titre7Car"/>
    <w:uiPriority w:val="9"/>
    <w:semiHidden/>
    <w:unhideWhenUsed/>
    <w:qFormat/>
    <w:rsid w:val="00575AD0"/>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itre8">
    <w:name w:val="heading 8"/>
    <w:basedOn w:val="Normal"/>
    <w:next w:val="Normal"/>
    <w:link w:val="Titre8Car"/>
    <w:uiPriority w:val="9"/>
    <w:semiHidden/>
    <w:unhideWhenUsed/>
    <w:qFormat/>
    <w:rsid w:val="00575AD0"/>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itre9">
    <w:name w:val="heading 9"/>
    <w:basedOn w:val="Normal"/>
    <w:next w:val="Normal"/>
    <w:link w:val="Titre9Car"/>
    <w:uiPriority w:val="9"/>
    <w:semiHidden/>
    <w:unhideWhenUsed/>
    <w:qFormat/>
    <w:rsid w:val="00575AD0"/>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rformatHTML">
    <w:name w:val="HTML Preformatted"/>
    <w:basedOn w:val="Normal"/>
    <w:link w:val="PrformatHTMLCar"/>
    <w:uiPriority w:val="99"/>
    <w:semiHidden/>
    <w:unhideWhenUsed/>
    <w:rsid w:val="00575A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fr-FR"/>
    </w:rPr>
  </w:style>
  <w:style w:type="character" w:customStyle="1" w:styleId="PrformatHTMLCar">
    <w:name w:val="Préformaté HTML Car"/>
    <w:basedOn w:val="Policepardfaut"/>
    <w:link w:val="PrformatHTML"/>
    <w:uiPriority w:val="99"/>
    <w:semiHidden/>
    <w:rsid w:val="00575AD0"/>
    <w:rPr>
      <w:rFonts w:ascii="Courier New" w:eastAsia="Times New Roman" w:hAnsi="Courier New" w:cs="Courier New"/>
      <w:sz w:val="20"/>
      <w:szCs w:val="20"/>
      <w:lang w:eastAsia="fr-FR"/>
    </w:rPr>
  </w:style>
  <w:style w:type="character" w:customStyle="1" w:styleId="Titre1Car">
    <w:name w:val="Titre 1 Car"/>
    <w:basedOn w:val="Policepardfaut"/>
    <w:link w:val="Titre1"/>
    <w:uiPriority w:val="9"/>
    <w:rsid w:val="008D6E97"/>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Titre2Car">
    <w:name w:val="Titre 2 Car"/>
    <w:basedOn w:val="Policepardfaut"/>
    <w:link w:val="Titre2"/>
    <w:uiPriority w:val="9"/>
    <w:rsid w:val="00575AD0"/>
    <w:rPr>
      <w:rFonts w:asciiTheme="majorHAnsi" w:eastAsiaTheme="majorEastAsia" w:hAnsiTheme="majorHAnsi" w:cstheme="majorBidi"/>
      <w:b/>
      <w:bCs/>
      <w:i/>
      <w:iCs/>
      <w:color w:val="943634" w:themeColor="accent2" w:themeShade="BF"/>
    </w:rPr>
  </w:style>
  <w:style w:type="paragraph" w:styleId="En-ttedetabledesmatires">
    <w:name w:val="TOC Heading"/>
    <w:basedOn w:val="Titre1"/>
    <w:next w:val="Normal"/>
    <w:uiPriority w:val="39"/>
    <w:semiHidden/>
    <w:unhideWhenUsed/>
    <w:qFormat/>
    <w:rsid w:val="00575AD0"/>
    <w:pPr>
      <w:outlineLvl w:val="9"/>
    </w:pPr>
  </w:style>
  <w:style w:type="paragraph" w:styleId="TM1">
    <w:name w:val="toc 1"/>
    <w:basedOn w:val="Normal"/>
    <w:next w:val="Normal"/>
    <w:autoRedefine/>
    <w:uiPriority w:val="39"/>
    <w:unhideWhenUsed/>
    <w:rsid w:val="00575AD0"/>
    <w:pPr>
      <w:tabs>
        <w:tab w:val="right" w:leader="dot" w:pos="9062"/>
      </w:tabs>
      <w:spacing w:after="100"/>
      <w:jc w:val="center"/>
    </w:pPr>
  </w:style>
  <w:style w:type="paragraph" w:styleId="TM2">
    <w:name w:val="toc 2"/>
    <w:basedOn w:val="Normal"/>
    <w:next w:val="Normal"/>
    <w:autoRedefine/>
    <w:uiPriority w:val="39"/>
    <w:unhideWhenUsed/>
    <w:rsid w:val="00575AD0"/>
    <w:pPr>
      <w:spacing w:after="100"/>
      <w:ind w:left="220"/>
    </w:pPr>
  </w:style>
  <w:style w:type="character" w:styleId="Lienhypertexte">
    <w:name w:val="Hyperlink"/>
    <w:basedOn w:val="Policepardfaut"/>
    <w:uiPriority w:val="99"/>
    <w:unhideWhenUsed/>
    <w:rsid w:val="00575AD0"/>
    <w:rPr>
      <w:color w:val="0000FF" w:themeColor="hyperlink"/>
      <w:u w:val="single"/>
    </w:rPr>
  </w:style>
  <w:style w:type="paragraph" w:styleId="Textedebulles">
    <w:name w:val="Balloon Text"/>
    <w:basedOn w:val="Normal"/>
    <w:link w:val="TextedebullesCar"/>
    <w:uiPriority w:val="99"/>
    <w:semiHidden/>
    <w:unhideWhenUsed/>
    <w:rsid w:val="00575AD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75AD0"/>
    <w:rPr>
      <w:rFonts w:ascii="Tahoma" w:hAnsi="Tahoma" w:cs="Tahoma"/>
      <w:sz w:val="16"/>
      <w:szCs w:val="16"/>
    </w:rPr>
  </w:style>
  <w:style w:type="paragraph" w:styleId="Paragraphedeliste">
    <w:name w:val="List Paragraph"/>
    <w:basedOn w:val="Normal"/>
    <w:uiPriority w:val="34"/>
    <w:qFormat/>
    <w:rsid w:val="00575AD0"/>
    <w:pPr>
      <w:ind w:left="720"/>
      <w:contextualSpacing/>
    </w:pPr>
  </w:style>
  <w:style w:type="paragraph" w:customStyle="1" w:styleId="c2i">
    <w:name w:val="c2i"/>
    <w:basedOn w:val="Normal"/>
    <w:qFormat/>
    <w:rsid w:val="008D6E97"/>
    <w:pPr>
      <w:tabs>
        <w:tab w:val="center" w:pos="4536"/>
        <w:tab w:val="right" w:pos="9639"/>
      </w:tabs>
      <w:ind w:left="4248"/>
      <w:jc w:val="both"/>
    </w:pPr>
    <w:rPr>
      <w:rFonts w:cstheme="minorHAnsi"/>
      <w:color w:val="000000" w:themeColor="text1"/>
    </w:rPr>
  </w:style>
  <w:style w:type="character" w:customStyle="1" w:styleId="Titre3Car">
    <w:name w:val="Titre 3 Car"/>
    <w:basedOn w:val="Policepardfaut"/>
    <w:link w:val="Titre3"/>
    <w:uiPriority w:val="9"/>
    <w:semiHidden/>
    <w:rsid w:val="00575AD0"/>
    <w:rPr>
      <w:rFonts w:asciiTheme="majorHAnsi" w:eastAsiaTheme="majorEastAsia" w:hAnsiTheme="majorHAnsi" w:cstheme="majorBidi"/>
      <w:b/>
      <w:bCs/>
      <w:i/>
      <w:iCs/>
      <w:color w:val="943634" w:themeColor="accent2" w:themeShade="BF"/>
    </w:rPr>
  </w:style>
  <w:style w:type="character" w:customStyle="1" w:styleId="Titre4Car">
    <w:name w:val="Titre 4 Car"/>
    <w:basedOn w:val="Policepardfaut"/>
    <w:link w:val="Titre4"/>
    <w:uiPriority w:val="9"/>
    <w:semiHidden/>
    <w:rsid w:val="00575AD0"/>
    <w:rPr>
      <w:rFonts w:asciiTheme="majorHAnsi" w:eastAsiaTheme="majorEastAsia" w:hAnsiTheme="majorHAnsi" w:cstheme="majorBidi"/>
      <w:b/>
      <w:bCs/>
      <w:i/>
      <w:iCs/>
      <w:color w:val="943634" w:themeColor="accent2" w:themeShade="BF"/>
    </w:rPr>
  </w:style>
  <w:style w:type="character" w:customStyle="1" w:styleId="Titre5Car">
    <w:name w:val="Titre 5 Car"/>
    <w:basedOn w:val="Policepardfaut"/>
    <w:link w:val="Titre5"/>
    <w:uiPriority w:val="9"/>
    <w:semiHidden/>
    <w:rsid w:val="00575AD0"/>
    <w:rPr>
      <w:rFonts w:asciiTheme="majorHAnsi" w:eastAsiaTheme="majorEastAsia" w:hAnsiTheme="majorHAnsi" w:cstheme="majorBidi"/>
      <w:b/>
      <w:bCs/>
      <w:i/>
      <w:iCs/>
      <w:color w:val="943634" w:themeColor="accent2" w:themeShade="BF"/>
    </w:rPr>
  </w:style>
  <w:style w:type="character" w:customStyle="1" w:styleId="Titre6Car">
    <w:name w:val="Titre 6 Car"/>
    <w:basedOn w:val="Policepardfaut"/>
    <w:link w:val="Titre6"/>
    <w:uiPriority w:val="9"/>
    <w:semiHidden/>
    <w:rsid w:val="00575AD0"/>
    <w:rPr>
      <w:rFonts w:asciiTheme="majorHAnsi" w:eastAsiaTheme="majorEastAsia" w:hAnsiTheme="majorHAnsi" w:cstheme="majorBidi"/>
      <w:i/>
      <w:iCs/>
      <w:color w:val="943634" w:themeColor="accent2" w:themeShade="BF"/>
    </w:rPr>
  </w:style>
  <w:style w:type="character" w:customStyle="1" w:styleId="Titre7Car">
    <w:name w:val="Titre 7 Car"/>
    <w:basedOn w:val="Policepardfaut"/>
    <w:link w:val="Titre7"/>
    <w:uiPriority w:val="9"/>
    <w:semiHidden/>
    <w:rsid w:val="00575AD0"/>
    <w:rPr>
      <w:rFonts w:asciiTheme="majorHAnsi" w:eastAsiaTheme="majorEastAsia" w:hAnsiTheme="majorHAnsi" w:cstheme="majorBidi"/>
      <w:i/>
      <w:iCs/>
      <w:color w:val="943634" w:themeColor="accent2" w:themeShade="BF"/>
    </w:rPr>
  </w:style>
  <w:style w:type="character" w:customStyle="1" w:styleId="Titre8Car">
    <w:name w:val="Titre 8 Car"/>
    <w:basedOn w:val="Policepardfaut"/>
    <w:link w:val="Titre8"/>
    <w:uiPriority w:val="9"/>
    <w:semiHidden/>
    <w:rsid w:val="00575AD0"/>
    <w:rPr>
      <w:rFonts w:asciiTheme="majorHAnsi" w:eastAsiaTheme="majorEastAsia" w:hAnsiTheme="majorHAnsi" w:cstheme="majorBidi"/>
      <w:i/>
      <w:iCs/>
      <w:color w:val="C0504D" w:themeColor="accent2"/>
    </w:rPr>
  </w:style>
  <w:style w:type="character" w:customStyle="1" w:styleId="Titre9Car">
    <w:name w:val="Titre 9 Car"/>
    <w:basedOn w:val="Policepardfaut"/>
    <w:link w:val="Titre9"/>
    <w:uiPriority w:val="9"/>
    <w:semiHidden/>
    <w:rsid w:val="00575AD0"/>
    <w:rPr>
      <w:rFonts w:asciiTheme="majorHAnsi" w:eastAsiaTheme="majorEastAsia" w:hAnsiTheme="majorHAnsi" w:cstheme="majorBidi"/>
      <w:i/>
      <w:iCs/>
      <w:color w:val="C0504D" w:themeColor="accent2"/>
      <w:sz w:val="20"/>
      <w:szCs w:val="20"/>
    </w:rPr>
  </w:style>
  <w:style w:type="paragraph" w:styleId="Lgende">
    <w:name w:val="caption"/>
    <w:basedOn w:val="Normal"/>
    <w:next w:val="Normal"/>
    <w:uiPriority w:val="35"/>
    <w:semiHidden/>
    <w:unhideWhenUsed/>
    <w:qFormat/>
    <w:rsid w:val="00575AD0"/>
    <w:rPr>
      <w:b/>
      <w:bCs/>
      <w:color w:val="943634" w:themeColor="accent2" w:themeShade="BF"/>
      <w:sz w:val="18"/>
      <w:szCs w:val="18"/>
    </w:rPr>
  </w:style>
  <w:style w:type="paragraph" w:styleId="Titre">
    <w:name w:val="Title"/>
    <w:basedOn w:val="Normal"/>
    <w:next w:val="Normal"/>
    <w:link w:val="TitreCar"/>
    <w:uiPriority w:val="10"/>
    <w:qFormat/>
    <w:rsid w:val="00575AD0"/>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reCar">
    <w:name w:val="Titre Car"/>
    <w:basedOn w:val="Policepardfaut"/>
    <w:link w:val="Titre"/>
    <w:uiPriority w:val="10"/>
    <w:rsid w:val="00575AD0"/>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ous-titre">
    <w:name w:val="Subtitle"/>
    <w:basedOn w:val="Normal"/>
    <w:next w:val="Normal"/>
    <w:link w:val="Sous-titreCar"/>
    <w:uiPriority w:val="11"/>
    <w:qFormat/>
    <w:rsid w:val="00575AD0"/>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ous-titreCar">
    <w:name w:val="Sous-titre Car"/>
    <w:basedOn w:val="Policepardfaut"/>
    <w:link w:val="Sous-titre"/>
    <w:uiPriority w:val="11"/>
    <w:rsid w:val="00575AD0"/>
    <w:rPr>
      <w:rFonts w:asciiTheme="majorHAnsi" w:eastAsiaTheme="majorEastAsia" w:hAnsiTheme="majorHAnsi" w:cstheme="majorBidi"/>
      <w:i/>
      <w:iCs/>
      <w:color w:val="622423" w:themeColor="accent2" w:themeShade="7F"/>
      <w:sz w:val="24"/>
      <w:szCs w:val="24"/>
    </w:rPr>
  </w:style>
  <w:style w:type="character" w:styleId="lev">
    <w:name w:val="Strong"/>
    <w:uiPriority w:val="22"/>
    <w:qFormat/>
    <w:rsid w:val="00575AD0"/>
    <w:rPr>
      <w:b/>
      <w:bCs/>
      <w:spacing w:val="0"/>
    </w:rPr>
  </w:style>
  <w:style w:type="character" w:styleId="Accentuation">
    <w:name w:val="Emphasis"/>
    <w:uiPriority w:val="20"/>
    <w:qFormat/>
    <w:rsid w:val="00575AD0"/>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Sansinterligne">
    <w:name w:val="No Spacing"/>
    <w:basedOn w:val="Normal"/>
    <w:link w:val="SansinterligneCar"/>
    <w:uiPriority w:val="1"/>
    <w:qFormat/>
    <w:rsid w:val="00575AD0"/>
    <w:pPr>
      <w:spacing w:after="0" w:line="240" w:lineRule="auto"/>
    </w:pPr>
  </w:style>
  <w:style w:type="character" w:customStyle="1" w:styleId="SansinterligneCar">
    <w:name w:val="Sans interligne Car"/>
    <w:basedOn w:val="Policepardfaut"/>
    <w:link w:val="Sansinterligne"/>
    <w:uiPriority w:val="1"/>
    <w:rsid w:val="00575AD0"/>
    <w:rPr>
      <w:i/>
      <w:iCs/>
      <w:sz w:val="20"/>
      <w:szCs w:val="20"/>
    </w:rPr>
  </w:style>
  <w:style w:type="paragraph" w:styleId="Citation">
    <w:name w:val="Quote"/>
    <w:basedOn w:val="Normal"/>
    <w:next w:val="Normal"/>
    <w:link w:val="CitationCar"/>
    <w:uiPriority w:val="29"/>
    <w:qFormat/>
    <w:rsid w:val="00575AD0"/>
    <w:rPr>
      <w:i w:val="0"/>
      <w:iCs w:val="0"/>
      <w:color w:val="943634" w:themeColor="accent2" w:themeShade="BF"/>
    </w:rPr>
  </w:style>
  <w:style w:type="character" w:customStyle="1" w:styleId="CitationCar">
    <w:name w:val="Citation Car"/>
    <w:basedOn w:val="Policepardfaut"/>
    <w:link w:val="Citation"/>
    <w:uiPriority w:val="29"/>
    <w:rsid w:val="00575AD0"/>
    <w:rPr>
      <w:color w:val="943634" w:themeColor="accent2" w:themeShade="BF"/>
      <w:sz w:val="20"/>
      <w:szCs w:val="20"/>
    </w:rPr>
  </w:style>
  <w:style w:type="paragraph" w:styleId="Citationintense">
    <w:name w:val="Intense Quote"/>
    <w:basedOn w:val="Normal"/>
    <w:next w:val="Normal"/>
    <w:link w:val="CitationintenseCar"/>
    <w:uiPriority w:val="30"/>
    <w:qFormat/>
    <w:rsid w:val="00575AD0"/>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tionintenseCar">
    <w:name w:val="Citation intense Car"/>
    <w:basedOn w:val="Policepardfaut"/>
    <w:link w:val="Citationintense"/>
    <w:uiPriority w:val="30"/>
    <w:rsid w:val="00575AD0"/>
    <w:rPr>
      <w:rFonts w:asciiTheme="majorHAnsi" w:eastAsiaTheme="majorEastAsia" w:hAnsiTheme="majorHAnsi" w:cstheme="majorBidi"/>
      <w:b/>
      <w:bCs/>
      <w:i/>
      <w:iCs/>
      <w:color w:val="C0504D" w:themeColor="accent2"/>
      <w:sz w:val="20"/>
      <w:szCs w:val="20"/>
    </w:rPr>
  </w:style>
  <w:style w:type="character" w:styleId="Emphaseple">
    <w:name w:val="Subtle Emphasis"/>
    <w:uiPriority w:val="19"/>
    <w:qFormat/>
    <w:rsid w:val="00575AD0"/>
    <w:rPr>
      <w:rFonts w:asciiTheme="majorHAnsi" w:eastAsiaTheme="majorEastAsia" w:hAnsiTheme="majorHAnsi" w:cstheme="majorBidi"/>
      <w:i/>
      <w:iCs/>
      <w:color w:val="C0504D" w:themeColor="accent2"/>
    </w:rPr>
  </w:style>
  <w:style w:type="character" w:styleId="Emphaseintense">
    <w:name w:val="Intense Emphasis"/>
    <w:uiPriority w:val="21"/>
    <w:qFormat/>
    <w:rsid w:val="00575AD0"/>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frenceple">
    <w:name w:val="Subtle Reference"/>
    <w:uiPriority w:val="31"/>
    <w:qFormat/>
    <w:rsid w:val="00575AD0"/>
    <w:rPr>
      <w:i/>
      <w:iCs/>
      <w:smallCaps/>
      <w:color w:val="C0504D" w:themeColor="accent2"/>
      <w:u w:color="C0504D" w:themeColor="accent2"/>
    </w:rPr>
  </w:style>
  <w:style w:type="character" w:styleId="Rfrenceintense">
    <w:name w:val="Intense Reference"/>
    <w:uiPriority w:val="32"/>
    <w:qFormat/>
    <w:rsid w:val="00575AD0"/>
    <w:rPr>
      <w:b/>
      <w:bCs/>
      <w:i/>
      <w:iCs/>
      <w:smallCaps/>
      <w:color w:val="C0504D" w:themeColor="accent2"/>
      <w:u w:color="C0504D" w:themeColor="accent2"/>
    </w:rPr>
  </w:style>
  <w:style w:type="character" w:styleId="Titredulivre">
    <w:name w:val="Book Title"/>
    <w:uiPriority w:val="33"/>
    <w:qFormat/>
    <w:rsid w:val="00575AD0"/>
    <w:rPr>
      <w:rFonts w:asciiTheme="majorHAnsi" w:eastAsiaTheme="majorEastAsia" w:hAnsiTheme="majorHAnsi" w:cstheme="majorBidi"/>
      <w:b/>
      <w:bCs/>
      <w:i/>
      <w:iCs/>
      <w:smallCaps/>
      <w:color w:val="943634" w:themeColor="accent2" w:themeShade="BF"/>
      <w:u w:val="single"/>
    </w:rPr>
  </w:style>
  <w:style w:type="paragraph" w:customStyle="1" w:styleId="styple22">
    <w:name w:val="styple22"/>
    <w:basedOn w:val="c2i"/>
    <w:qFormat/>
    <w:rsid w:val="008D6E97"/>
    <w:rPr>
      <w:rFonts w:eastAsia="Times New Roman"/>
      <w:lang w:eastAsia="fr-FR"/>
    </w:rPr>
  </w:style>
  <w:style w:type="paragraph" w:styleId="En-tte">
    <w:name w:val="header"/>
    <w:basedOn w:val="Normal"/>
    <w:link w:val="En-tteCar"/>
    <w:uiPriority w:val="99"/>
    <w:unhideWhenUsed/>
    <w:rsid w:val="00C91A6C"/>
    <w:pPr>
      <w:tabs>
        <w:tab w:val="center" w:pos="4536"/>
        <w:tab w:val="right" w:pos="9072"/>
      </w:tabs>
      <w:spacing w:after="0" w:line="240" w:lineRule="auto"/>
    </w:pPr>
  </w:style>
  <w:style w:type="character" w:customStyle="1" w:styleId="En-tteCar">
    <w:name w:val="En-tête Car"/>
    <w:basedOn w:val="Policepardfaut"/>
    <w:link w:val="En-tte"/>
    <w:uiPriority w:val="99"/>
    <w:rsid w:val="00C91A6C"/>
    <w:rPr>
      <w:i/>
      <w:iCs/>
      <w:sz w:val="20"/>
      <w:szCs w:val="20"/>
    </w:rPr>
  </w:style>
  <w:style w:type="paragraph" w:styleId="Pieddepage">
    <w:name w:val="footer"/>
    <w:basedOn w:val="Normal"/>
    <w:link w:val="PieddepageCar"/>
    <w:uiPriority w:val="99"/>
    <w:unhideWhenUsed/>
    <w:rsid w:val="00C91A6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91A6C"/>
    <w:rPr>
      <w:i/>
      <w:iCs/>
      <w:sz w:val="20"/>
      <w:szCs w:val="20"/>
    </w:rPr>
  </w:style>
</w:styles>
</file>

<file path=word/webSettings.xml><?xml version="1.0" encoding="utf-8"?>
<w:webSettings xmlns:r="http://schemas.openxmlformats.org/officeDocument/2006/relationships" xmlns:w="http://schemas.openxmlformats.org/wordprocessingml/2006/main">
  <w:divs>
    <w:div w:id="130234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irculaire-c2i.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387C5D"/>
    <w:rsid w:val="00387C5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BB32A1A81934715AB1A723FD9F6AEF5">
    <w:name w:val="EBB32A1A81934715AB1A723FD9F6AEF5"/>
    <w:rsid w:val="00387C5D"/>
  </w:style>
  <w:style w:type="paragraph" w:customStyle="1" w:styleId="BC6E184C60BE431886C92E05F288E9C4">
    <w:name w:val="BC6E184C60BE431886C92E05F288E9C4"/>
    <w:rsid w:val="00387C5D"/>
  </w:style>
  <w:style w:type="paragraph" w:customStyle="1" w:styleId="FA344FC2C08343AB93A8ED9AF1C556A0">
    <w:name w:val="FA344FC2C08343AB93A8ED9AF1C556A0"/>
    <w:rsid w:val="00387C5D"/>
  </w:style>
  <w:style w:type="paragraph" w:customStyle="1" w:styleId="C3A70EA097654C7B9360F912DAE65455">
    <w:name w:val="C3A70EA097654C7B9360F912DAE65455"/>
    <w:rsid w:val="00387C5D"/>
  </w:style>
  <w:style w:type="paragraph" w:customStyle="1" w:styleId="B77B61A6A8A841C0B63DC7F84780C779">
    <w:name w:val="B77B61A6A8A841C0B63DC7F84780C779"/>
    <w:rsid w:val="00387C5D"/>
  </w:style>
  <w:style w:type="paragraph" w:customStyle="1" w:styleId="B6C8EF9DAF5145D885DE31CAA550E232">
    <w:name w:val="B6C8EF9DAF5145D885DE31CAA550E232"/>
    <w:rsid w:val="00387C5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E6422-CFAC-41C0-8883-19C5E603B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14</Pages>
  <Words>3122</Words>
  <Characters>17173</Characters>
  <Application>Microsoft Office Word</Application>
  <DocSecurity>0</DocSecurity>
  <Lines>143</Lines>
  <Paragraphs>40</Paragraphs>
  <ScaleCrop>false</ScaleCrop>
  <HeadingPairs>
    <vt:vector size="2" baseType="variant">
      <vt:variant>
        <vt:lpstr>Titre</vt:lpstr>
      </vt:variant>
      <vt:variant>
        <vt:i4>1</vt:i4>
      </vt:variant>
    </vt:vector>
  </HeadingPairs>
  <TitlesOfParts>
    <vt:vector size="1" baseType="lpstr">
      <vt:lpstr/>
    </vt:vector>
  </TitlesOfParts>
  <Company>Eastlake 3rd Standards Track </Company>
  <LinksUpToDate>false</LinksUpToDate>
  <CharactersWithSpaces>20255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CREMI</dc:creator>
  <cp:lastModifiedBy>CREMI</cp:lastModifiedBy>
  <cp:revision>3</cp:revision>
  <dcterms:created xsi:type="dcterms:W3CDTF">2011-10-19T12:08:00Z</dcterms:created>
  <dcterms:modified xsi:type="dcterms:W3CDTF">2011-10-19T13:18:00Z</dcterms:modified>
</cp:coreProperties>
</file>